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0CAA" w14:textId="77777777" w:rsidR="00314050" w:rsidRDefault="00314050" w:rsidP="008512BD">
      <w:pPr>
        <w:keepNext/>
        <w:spacing w:after="0" w:line="276" w:lineRule="auto"/>
        <w:ind w:left="0" w:right="0" w:firstLine="0"/>
        <w:jc w:val="right"/>
        <w:outlineLvl w:val="0"/>
        <w:rPr>
          <w:color w:val="auto"/>
          <w:sz w:val="22"/>
        </w:rPr>
      </w:pPr>
    </w:p>
    <w:p w14:paraId="13EE9261" w14:textId="77777777" w:rsidR="008C6200" w:rsidRDefault="003F1811" w:rsidP="00C211CC">
      <w:pPr>
        <w:spacing w:before="240" w:after="185" w:line="259" w:lineRule="auto"/>
        <w:ind w:right="61"/>
        <w:jc w:val="center"/>
      </w:pPr>
      <w:r w:rsidRPr="005572C7">
        <w:rPr>
          <w:b/>
          <w:sz w:val="39"/>
        </w:rPr>
        <w:t xml:space="preserve">Polityka </w:t>
      </w:r>
      <w:r w:rsidR="00105F1D">
        <w:rPr>
          <w:b/>
          <w:sz w:val="39"/>
        </w:rPr>
        <w:t>O</w:t>
      </w:r>
      <w:r w:rsidRPr="005572C7">
        <w:rPr>
          <w:b/>
          <w:sz w:val="39"/>
        </w:rPr>
        <w:t xml:space="preserve">chrony </w:t>
      </w:r>
      <w:r w:rsidR="00105F1D">
        <w:rPr>
          <w:b/>
          <w:sz w:val="39"/>
        </w:rPr>
        <w:t>D</w:t>
      </w:r>
      <w:r w:rsidRPr="005572C7">
        <w:rPr>
          <w:b/>
          <w:sz w:val="39"/>
        </w:rPr>
        <w:t xml:space="preserve">zieci przed krzywdzeniem </w:t>
      </w:r>
      <w:r w:rsidR="00596BB3">
        <w:rPr>
          <w:b/>
          <w:sz w:val="39"/>
        </w:rPr>
        <w:br/>
      </w:r>
      <w:r w:rsidRPr="005572C7">
        <w:rPr>
          <w:b/>
          <w:sz w:val="39"/>
        </w:rPr>
        <w:t xml:space="preserve">w Żłobku </w:t>
      </w:r>
      <w:r w:rsidR="00074814" w:rsidRPr="005572C7">
        <w:rPr>
          <w:b/>
          <w:sz w:val="39"/>
        </w:rPr>
        <w:t>Gminnym „M</w:t>
      </w:r>
      <w:r w:rsidR="00596BB3">
        <w:rPr>
          <w:b/>
          <w:sz w:val="39"/>
        </w:rPr>
        <w:t>ALUSZEK</w:t>
      </w:r>
      <w:r w:rsidR="00074814" w:rsidRPr="005572C7">
        <w:rPr>
          <w:b/>
          <w:sz w:val="39"/>
        </w:rPr>
        <w:t>” w Wesołówce</w:t>
      </w:r>
      <w:r w:rsidRPr="005572C7">
        <w:rPr>
          <w:b/>
          <w:sz w:val="39"/>
        </w:rPr>
        <w:t xml:space="preserve"> </w:t>
      </w:r>
    </w:p>
    <w:p w14:paraId="42725B3F" w14:textId="77777777" w:rsidR="00351B04" w:rsidRPr="005572C7" w:rsidRDefault="003F1811" w:rsidP="00C211CC">
      <w:pPr>
        <w:pStyle w:val="Nagwek1"/>
        <w:spacing w:before="240"/>
      </w:pPr>
      <w:r w:rsidRPr="005572C7">
        <w:t>Preambuła</w:t>
      </w:r>
      <w:r w:rsidRPr="005572C7">
        <w:rPr>
          <w:b w:val="0"/>
          <w:sz w:val="24"/>
        </w:rPr>
        <w:t xml:space="preserve"> </w:t>
      </w:r>
    </w:p>
    <w:p w14:paraId="382348B8" w14:textId="77777777" w:rsidR="00351B04" w:rsidRPr="005572C7" w:rsidRDefault="005572C7" w:rsidP="005572C7">
      <w:pPr>
        <w:spacing w:after="277" w:line="358" w:lineRule="auto"/>
        <w:ind w:left="-5" w:right="44"/>
      </w:pPr>
      <w:r>
        <w:tab/>
      </w:r>
      <w:r>
        <w:tab/>
      </w:r>
      <w:r>
        <w:tab/>
      </w:r>
      <w:r w:rsidR="00F52A3C" w:rsidRPr="005572C7">
        <w:t>Priorytetową</w:t>
      </w:r>
      <w:r w:rsidR="003F1811" w:rsidRPr="005572C7">
        <w:t xml:space="preserve"> zasadą obowiązującą wszystkich pracowników Żłobk</w:t>
      </w:r>
      <w:r w:rsidR="00074814" w:rsidRPr="005572C7">
        <w:t>a Gminnego „M</w:t>
      </w:r>
      <w:r w:rsidR="00DC6743">
        <w:t>ALUSZEK</w:t>
      </w:r>
      <w:r w:rsidR="00074814" w:rsidRPr="005572C7">
        <w:t>” w Wesołówce</w:t>
      </w:r>
      <w:r w:rsidR="003F1811" w:rsidRPr="005572C7">
        <w:t xml:space="preserve"> jest podejmowanie działań mających na celu dobro dziecka ,ochronę jego godności i poszanowanie jego praw. Każdy pracownik żłobka traktuje dziecko </w:t>
      </w:r>
      <w:r w:rsidR="003748CE">
        <w:br/>
      </w:r>
      <w:r w:rsidR="003F1811" w:rsidRPr="005572C7">
        <w:t>z szacunkiem, dba o prawidłowy rozwój dziecka i uwzględnia jego potrzeby. Niedopuszczalne jest stosowanie przez pracownika wobec dziecka przemocy w jakiejkolwiek formie. Wszyscy pracownicy zobowiązani są działać w ramach obowiązującego prawa, swoich kompetencji oraz przestrzegać zarządzeń i procedur określonych w niniejs</w:t>
      </w:r>
      <w:r w:rsidR="008E6211" w:rsidRPr="005572C7">
        <w:t xml:space="preserve">zej Polityce </w:t>
      </w:r>
      <w:r w:rsidR="00105F1D">
        <w:t>O</w:t>
      </w:r>
      <w:r w:rsidR="008E6211" w:rsidRPr="005572C7">
        <w:t xml:space="preserve">chrony </w:t>
      </w:r>
      <w:r w:rsidR="00105F1D">
        <w:t>D</w:t>
      </w:r>
      <w:r w:rsidR="008E6211" w:rsidRPr="005572C7">
        <w:t>zieci przed krzywdzeniem w Żłobku Gminnym „M</w:t>
      </w:r>
      <w:r w:rsidR="00DC6743">
        <w:t>ALUSZEK</w:t>
      </w:r>
      <w:r w:rsidR="008E6211" w:rsidRPr="005572C7">
        <w:t>” w Wesołówce zwanej dalej „Polityką”</w:t>
      </w:r>
      <w:r w:rsidR="003F1811" w:rsidRPr="005572C7">
        <w:t xml:space="preserve">. </w:t>
      </w:r>
    </w:p>
    <w:p w14:paraId="3CA9839A" w14:textId="77777777" w:rsidR="00351B04" w:rsidRPr="005572C7" w:rsidRDefault="003F1811">
      <w:pPr>
        <w:spacing w:after="409"/>
        <w:ind w:right="56"/>
        <w:jc w:val="center"/>
      </w:pPr>
      <w:r w:rsidRPr="005572C7">
        <w:rPr>
          <w:b/>
          <w:sz w:val="28"/>
        </w:rPr>
        <w:t>Rozdział I</w:t>
      </w:r>
      <w:r w:rsidRPr="005572C7">
        <w:t xml:space="preserve"> </w:t>
      </w:r>
    </w:p>
    <w:p w14:paraId="4E2A6CBB" w14:textId="77777777" w:rsidR="00351B04" w:rsidRPr="005572C7" w:rsidRDefault="003F1811">
      <w:pPr>
        <w:spacing w:after="411"/>
        <w:ind w:right="54"/>
        <w:jc w:val="center"/>
      </w:pPr>
      <w:r w:rsidRPr="005572C7">
        <w:rPr>
          <w:b/>
          <w:sz w:val="28"/>
        </w:rPr>
        <w:t>Objaśnienie terminów</w:t>
      </w:r>
      <w:r w:rsidRPr="005572C7">
        <w:t xml:space="preserve"> </w:t>
      </w:r>
    </w:p>
    <w:p w14:paraId="4C9A2E34" w14:textId="77777777" w:rsidR="00351B04" w:rsidRPr="005572C7" w:rsidRDefault="003F1811">
      <w:pPr>
        <w:pStyle w:val="Nagwek1"/>
        <w:ind w:right="59"/>
      </w:pPr>
      <w:r w:rsidRPr="005572C7">
        <w:t>§ 1</w:t>
      </w:r>
      <w:r w:rsidRPr="005572C7">
        <w:rPr>
          <w:sz w:val="24"/>
        </w:rPr>
        <w:t xml:space="preserve"> </w:t>
      </w:r>
    </w:p>
    <w:p w14:paraId="51EB6CC9" w14:textId="77777777" w:rsidR="00351B04" w:rsidRPr="005572C7" w:rsidRDefault="003F1811">
      <w:pPr>
        <w:numPr>
          <w:ilvl w:val="0"/>
          <w:numId w:val="1"/>
        </w:numPr>
        <w:spacing w:after="278" w:line="356" w:lineRule="auto"/>
        <w:ind w:right="44"/>
      </w:pPr>
      <w:r w:rsidRPr="005572C7">
        <w:rPr>
          <w:b/>
        </w:rPr>
        <w:t>Pracownikiem żłobka</w:t>
      </w:r>
      <w:r w:rsidRPr="005572C7">
        <w:t xml:space="preserve"> jest osoba zatrudniona na podstawie umowy o pracę, a także p</w:t>
      </w:r>
      <w:r w:rsidR="00074814" w:rsidRPr="005572C7">
        <w:t>odmioty</w:t>
      </w:r>
      <w:r w:rsidRPr="005572C7">
        <w:t xml:space="preserve"> współpracując</w:t>
      </w:r>
      <w:r w:rsidR="00074814" w:rsidRPr="005572C7">
        <w:t>e</w:t>
      </w:r>
      <w:r w:rsidRPr="005572C7">
        <w:t xml:space="preserve"> ze żłobkiem na podstawie odrębnych przepisów. </w:t>
      </w:r>
    </w:p>
    <w:p w14:paraId="4FB94A70" w14:textId="77777777" w:rsidR="00351B04" w:rsidRPr="005572C7" w:rsidRDefault="003F1811">
      <w:pPr>
        <w:numPr>
          <w:ilvl w:val="0"/>
          <w:numId w:val="1"/>
        </w:numPr>
        <w:spacing w:after="274" w:line="360" w:lineRule="auto"/>
        <w:ind w:right="44"/>
      </w:pPr>
      <w:r w:rsidRPr="005572C7">
        <w:rPr>
          <w:b/>
        </w:rPr>
        <w:t>Dzieckiem</w:t>
      </w:r>
      <w:r w:rsidRPr="005572C7">
        <w:t xml:space="preserve"> w świetle polskiego prawa  jest każda osoba do ukończenia 18 roku życia. Do żłobka uczęszczają dzieci w przedziale wiekowym od 20 tygodnia do 3 roku życia</w:t>
      </w:r>
      <w:r w:rsidR="00074814" w:rsidRPr="005572C7">
        <w:t xml:space="preserve"> lub </w:t>
      </w:r>
      <w:r w:rsidR="00DC6743">
        <w:br/>
      </w:r>
      <w:r w:rsidR="00074814" w:rsidRPr="005572C7">
        <w:t>w przypadku, gdy niemożliwe albo utrudnione jest objęcie dziecka wychowaniem przedszkolnym do 4 roku życia.</w:t>
      </w:r>
    </w:p>
    <w:p w14:paraId="1269885A" w14:textId="77777777" w:rsidR="00351B04" w:rsidRPr="005572C7" w:rsidRDefault="003F1811">
      <w:pPr>
        <w:numPr>
          <w:ilvl w:val="0"/>
          <w:numId w:val="1"/>
        </w:numPr>
        <w:spacing w:after="283" w:line="360" w:lineRule="auto"/>
        <w:ind w:right="44"/>
      </w:pPr>
      <w:r w:rsidRPr="005572C7">
        <w:rPr>
          <w:b/>
        </w:rPr>
        <w:t>Opiekunem dziecka</w:t>
      </w:r>
      <w:r w:rsidRPr="005572C7">
        <w:t xml:space="preserve"> jest osoba uprawniona do reprezentacji dziecka, w szczególności jego przedstawiciel ustawowy (rodzic, opiekun prawny) lub inna osoba uprawniona do reprezentacji na podstawie przepisów szczególnych lub orzeczenia sądu ( w tym rodzina zastępcza). </w:t>
      </w:r>
    </w:p>
    <w:p w14:paraId="75A09A1E" w14:textId="77777777" w:rsidR="00351B04" w:rsidRPr="005572C7" w:rsidRDefault="003F1811">
      <w:pPr>
        <w:numPr>
          <w:ilvl w:val="0"/>
          <w:numId w:val="1"/>
        </w:numPr>
        <w:spacing w:after="276" w:line="358" w:lineRule="auto"/>
        <w:ind w:right="44"/>
      </w:pPr>
      <w:r w:rsidRPr="005572C7">
        <w:rPr>
          <w:b/>
        </w:rPr>
        <w:lastRenderedPageBreak/>
        <w:t xml:space="preserve">Zgoda opiekuna dziecka </w:t>
      </w:r>
      <w:r w:rsidRPr="005572C7">
        <w:t xml:space="preserve">oznacza zgodę co najmniej jednego z opiekunów dziecka. Jednak w przypadku braku porozumienia między opiekunami dziecka należy poinformować opiekunów o konieczności rozstrzygnięcia sprawy przez sąd. </w:t>
      </w:r>
    </w:p>
    <w:p w14:paraId="2D455E4C" w14:textId="77777777" w:rsidR="00351B04" w:rsidRPr="005572C7" w:rsidRDefault="003F1811">
      <w:pPr>
        <w:numPr>
          <w:ilvl w:val="0"/>
          <w:numId w:val="1"/>
        </w:numPr>
        <w:spacing w:after="287" w:line="356" w:lineRule="auto"/>
        <w:ind w:right="44"/>
      </w:pPr>
      <w:r w:rsidRPr="005572C7">
        <w:t xml:space="preserve">Przez </w:t>
      </w:r>
      <w:r w:rsidRPr="005572C7">
        <w:rPr>
          <w:b/>
        </w:rPr>
        <w:t>krzywdzenie dziecka</w:t>
      </w:r>
      <w:r w:rsidRPr="005572C7">
        <w:t xml:space="preserve"> należy rozumieć popełnienie czynu zabronionego na szkodę dziecka przez jakąkolwiek osobę, w tym: </w:t>
      </w:r>
    </w:p>
    <w:p w14:paraId="593F4494" w14:textId="77777777" w:rsidR="00351B04" w:rsidRPr="005572C7" w:rsidRDefault="00F52A3C">
      <w:pPr>
        <w:numPr>
          <w:ilvl w:val="0"/>
          <w:numId w:val="2"/>
        </w:numPr>
        <w:spacing w:after="390"/>
        <w:ind w:right="44" w:hanging="288"/>
      </w:pPr>
      <w:r w:rsidRPr="005572C7">
        <w:t>p</w:t>
      </w:r>
      <w:r w:rsidR="003F1811" w:rsidRPr="005572C7">
        <w:t>racownika żłobka</w:t>
      </w:r>
      <w:r w:rsidRPr="005572C7">
        <w:t>,</w:t>
      </w:r>
      <w:r w:rsidR="003F1811" w:rsidRPr="005572C7">
        <w:t xml:space="preserve"> </w:t>
      </w:r>
    </w:p>
    <w:p w14:paraId="6B36B9BB" w14:textId="77777777" w:rsidR="00351B04" w:rsidRPr="005572C7" w:rsidRDefault="00F52A3C">
      <w:pPr>
        <w:numPr>
          <w:ilvl w:val="0"/>
          <w:numId w:val="2"/>
        </w:numPr>
        <w:spacing w:after="396"/>
        <w:ind w:right="44" w:hanging="288"/>
      </w:pPr>
      <w:r w:rsidRPr="005572C7">
        <w:t>j</w:t>
      </w:r>
      <w:r w:rsidR="003F1811" w:rsidRPr="005572C7">
        <w:t>ego rodziców/opiekunó</w:t>
      </w:r>
      <w:r w:rsidR="00074814" w:rsidRPr="005572C7">
        <w:t>w prawnych</w:t>
      </w:r>
      <w:r w:rsidRPr="005572C7">
        <w:t>,</w:t>
      </w:r>
    </w:p>
    <w:p w14:paraId="2D801E37" w14:textId="77777777" w:rsidR="00351B04" w:rsidRPr="005572C7" w:rsidRDefault="00F52A3C">
      <w:pPr>
        <w:numPr>
          <w:ilvl w:val="0"/>
          <w:numId w:val="2"/>
        </w:numPr>
        <w:spacing w:after="391"/>
        <w:ind w:right="44" w:hanging="288"/>
      </w:pPr>
      <w:r w:rsidRPr="005572C7">
        <w:t>i</w:t>
      </w:r>
      <w:r w:rsidR="003F1811" w:rsidRPr="005572C7">
        <w:t>nną osobę</w:t>
      </w:r>
      <w:r w:rsidRPr="005572C7">
        <w:t>.</w:t>
      </w:r>
      <w:r w:rsidR="003F1811" w:rsidRPr="005572C7">
        <w:rPr>
          <w:sz w:val="17"/>
        </w:rPr>
        <w:t xml:space="preserve"> </w:t>
      </w:r>
    </w:p>
    <w:p w14:paraId="2713F162" w14:textId="77777777" w:rsidR="00351B04" w:rsidRPr="005572C7" w:rsidRDefault="00074814" w:rsidP="00596BB3">
      <w:pPr>
        <w:numPr>
          <w:ilvl w:val="0"/>
          <w:numId w:val="3"/>
        </w:numPr>
        <w:spacing w:after="278" w:line="356" w:lineRule="auto"/>
        <w:ind w:left="0" w:right="44" w:firstLine="0"/>
      </w:pPr>
      <w:r w:rsidRPr="005572C7">
        <w:rPr>
          <w:b/>
        </w:rPr>
        <w:t>O</w:t>
      </w:r>
      <w:r w:rsidR="008E6211" w:rsidRPr="005572C7">
        <w:rPr>
          <w:b/>
        </w:rPr>
        <w:t>soba</w:t>
      </w:r>
      <w:r w:rsidR="003F1811" w:rsidRPr="005572C7">
        <w:rPr>
          <w:b/>
        </w:rPr>
        <w:t xml:space="preserve"> odpowiedzialn</w:t>
      </w:r>
      <w:r w:rsidR="008E6211" w:rsidRPr="005572C7">
        <w:rPr>
          <w:b/>
        </w:rPr>
        <w:t>a</w:t>
      </w:r>
      <w:r w:rsidR="003F1811" w:rsidRPr="005572C7">
        <w:rPr>
          <w:b/>
        </w:rPr>
        <w:t xml:space="preserve"> za Politykę Ochrony Dzieci</w:t>
      </w:r>
      <w:r w:rsidR="003F1811" w:rsidRPr="005572C7">
        <w:t xml:space="preserve"> – wyznaczon</w:t>
      </w:r>
      <w:r w:rsidR="008E6211" w:rsidRPr="005572C7">
        <w:t>a</w:t>
      </w:r>
      <w:r w:rsidR="003F1811" w:rsidRPr="005572C7">
        <w:t xml:space="preserve"> przez dyrektora żłobka sprawuje nadzór nad realizacją Polityki Ochrony Dzieci w placówce. </w:t>
      </w:r>
    </w:p>
    <w:p w14:paraId="4320086E" w14:textId="77777777" w:rsidR="00351B04" w:rsidRPr="005572C7" w:rsidRDefault="003F1811" w:rsidP="00596BB3">
      <w:pPr>
        <w:numPr>
          <w:ilvl w:val="0"/>
          <w:numId w:val="3"/>
        </w:numPr>
        <w:spacing w:after="390"/>
        <w:ind w:left="0" w:right="44" w:firstLine="0"/>
      </w:pPr>
      <w:r w:rsidRPr="005572C7">
        <w:rPr>
          <w:b/>
        </w:rPr>
        <w:t xml:space="preserve">Danymi osobowymi dziecka </w:t>
      </w:r>
      <w:r w:rsidRPr="005572C7">
        <w:t xml:space="preserve">jest każda informacja umożliwiająca identyfikację dziecka. </w:t>
      </w:r>
    </w:p>
    <w:p w14:paraId="3EF036E8" w14:textId="77777777" w:rsidR="00351B04" w:rsidRPr="005572C7" w:rsidRDefault="003F1811" w:rsidP="00596BB3">
      <w:pPr>
        <w:numPr>
          <w:ilvl w:val="0"/>
          <w:numId w:val="3"/>
        </w:numPr>
        <w:spacing w:after="229" w:line="358" w:lineRule="auto"/>
        <w:ind w:left="0" w:right="44" w:firstLine="0"/>
      </w:pPr>
      <w:r w:rsidRPr="005572C7">
        <w:rPr>
          <w:b/>
        </w:rPr>
        <w:t>Zespół interwencyjny</w:t>
      </w:r>
      <w:r w:rsidRPr="005572C7">
        <w:t xml:space="preserve"> – zespół powołany przez dyrektora żłobka w  skomplikowanych przypadkach. W skład zespołu wchodzą: osoby odpowiedzialne za Politykę Ochrony Dzieci, </w:t>
      </w:r>
      <w:r w:rsidR="00A91552" w:rsidRPr="005572C7">
        <w:t>opiekunowie</w:t>
      </w:r>
      <w:r w:rsidRPr="005572C7">
        <w:t xml:space="preserve"> z grupy dziecka, dyrektor, pracownicy mający wiedzę o krzywdzeniu dziecka</w:t>
      </w:r>
      <w:r w:rsidR="00A91552" w:rsidRPr="005572C7">
        <w:t>, inne osoby, których obecność byłaby wskazana.</w:t>
      </w:r>
      <w:r w:rsidRPr="005572C7">
        <w:t xml:space="preserve"> </w:t>
      </w:r>
    </w:p>
    <w:p w14:paraId="20773F0B" w14:textId="77777777" w:rsidR="005705C6" w:rsidRPr="005572C7" w:rsidRDefault="003F1811">
      <w:pPr>
        <w:spacing w:after="408"/>
        <w:ind w:right="61"/>
        <w:jc w:val="center"/>
        <w:rPr>
          <w:b/>
          <w:sz w:val="28"/>
        </w:rPr>
      </w:pPr>
      <w:r w:rsidRPr="005572C7">
        <w:rPr>
          <w:b/>
          <w:sz w:val="28"/>
        </w:rPr>
        <w:t>Rozdział I</w:t>
      </w:r>
      <w:r w:rsidR="00A91552" w:rsidRPr="005572C7">
        <w:rPr>
          <w:b/>
          <w:sz w:val="28"/>
        </w:rPr>
        <w:t xml:space="preserve">I </w:t>
      </w:r>
    </w:p>
    <w:p w14:paraId="19BA5DE4" w14:textId="77777777" w:rsidR="005705C6" w:rsidRPr="005572C7" w:rsidRDefault="005705C6">
      <w:pPr>
        <w:spacing w:after="408"/>
        <w:ind w:right="61"/>
        <w:jc w:val="center"/>
        <w:rPr>
          <w:b/>
          <w:sz w:val="28"/>
        </w:rPr>
      </w:pPr>
      <w:r w:rsidRPr="005572C7">
        <w:rPr>
          <w:b/>
          <w:sz w:val="28"/>
        </w:rPr>
        <w:t>Postanowienia ogólne</w:t>
      </w:r>
    </w:p>
    <w:p w14:paraId="1DB0C5F4" w14:textId="77777777" w:rsidR="005705C6" w:rsidRPr="005572C7" w:rsidRDefault="005705C6" w:rsidP="005705C6">
      <w:pPr>
        <w:pStyle w:val="Nagwek1"/>
      </w:pPr>
      <w:r w:rsidRPr="005572C7">
        <w:t>§ 2</w:t>
      </w:r>
    </w:p>
    <w:p w14:paraId="21A6D81E" w14:textId="77777777" w:rsidR="005705C6" w:rsidRPr="005572C7" w:rsidRDefault="005705C6" w:rsidP="00596BB3">
      <w:pPr>
        <w:spacing w:after="408"/>
        <w:ind w:right="61"/>
      </w:pPr>
      <w:r w:rsidRPr="005572C7">
        <w:t>1.</w:t>
      </w:r>
      <w:r w:rsidR="00596BB3">
        <w:tab/>
      </w:r>
      <w:r w:rsidRPr="005572C7">
        <w:t>Pracownik zatrudniony na danym stanowisku w Żłobku posiada wymagane kwalifikacje.</w:t>
      </w:r>
    </w:p>
    <w:p w14:paraId="18BDAC66" w14:textId="77777777" w:rsidR="005705C6" w:rsidRPr="005572C7" w:rsidRDefault="005705C6" w:rsidP="00596BB3">
      <w:pPr>
        <w:spacing w:after="408"/>
        <w:ind w:right="61"/>
      </w:pPr>
      <w:r w:rsidRPr="005572C7">
        <w:t>2.</w:t>
      </w:r>
      <w:r w:rsidR="00596BB3">
        <w:tab/>
      </w:r>
      <w:r w:rsidRPr="005572C7">
        <w:t>Osoby zatrudniane w żłobku przed podjęciem zatrudnienia przedstawiają zaświadczenie o niekaralności.</w:t>
      </w:r>
    </w:p>
    <w:p w14:paraId="3F8B930E" w14:textId="77777777" w:rsidR="005705C6" w:rsidRPr="005572C7" w:rsidRDefault="005705C6" w:rsidP="00596BB3">
      <w:pPr>
        <w:spacing w:after="408"/>
        <w:ind w:right="61"/>
      </w:pPr>
      <w:r w:rsidRPr="005572C7">
        <w:t>3.</w:t>
      </w:r>
      <w:r w:rsidR="00596BB3">
        <w:tab/>
      </w:r>
      <w:r w:rsidRPr="005572C7">
        <w:t>Osoba, o których mowa w ust</w:t>
      </w:r>
      <w:r w:rsidR="008E6211" w:rsidRPr="005572C7">
        <w:t>.</w:t>
      </w:r>
      <w:r w:rsidRPr="005572C7">
        <w:t xml:space="preserve"> 2 nie może figurować w bazie danych Rejestru Sprawców Przestępstw na Tle Seksualnym z dostępem ograniczonym.</w:t>
      </w:r>
    </w:p>
    <w:p w14:paraId="68955D4B" w14:textId="77777777" w:rsidR="008E6211" w:rsidRPr="005572C7" w:rsidRDefault="008E6211" w:rsidP="00596BB3">
      <w:pPr>
        <w:spacing w:after="408"/>
        <w:ind w:right="61"/>
      </w:pPr>
      <w:r w:rsidRPr="005572C7">
        <w:lastRenderedPageBreak/>
        <w:t>4.</w:t>
      </w:r>
      <w:r w:rsidR="00596BB3">
        <w:tab/>
      </w:r>
      <w:r w:rsidR="0056541B" w:rsidRPr="005572C7">
        <w:t>Postępowania, o których mowa w niniejszej „Polityce” toczą się z zachowaniem zasady poufności.</w:t>
      </w:r>
    </w:p>
    <w:p w14:paraId="452904F3" w14:textId="77777777" w:rsidR="0056541B" w:rsidRPr="005572C7" w:rsidRDefault="0056541B" w:rsidP="00596BB3">
      <w:pPr>
        <w:spacing w:after="408"/>
        <w:ind w:right="61"/>
      </w:pPr>
      <w:r w:rsidRPr="005572C7">
        <w:t>5.</w:t>
      </w:r>
      <w:r w:rsidR="00596BB3">
        <w:tab/>
      </w:r>
      <w:r w:rsidRPr="005572C7">
        <w:t>Pracownicy, którzy posiadają dostęp do informacji o krzywdzeniu dziecka lub do informacji z tym związanych, są zobowiązani</w:t>
      </w:r>
      <w:r w:rsidR="00DA2876" w:rsidRPr="005572C7">
        <w:t xml:space="preserve"> do zachowania ich w tajemnicy, wyłączając informacje przekazywane uprawnionym instytucjom w ramach działań interwencyjnych.</w:t>
      </w:r>
    </w:p>
    <w:p w14:paraId="51AFBE09" w14:textId="77777777" w:rsidR="005705C6" w:rsidRPr="005572C7" w:rsidRDefault="00DA2876" w:rsidP="00596BB3">
      <w:pPr>
        <w:spacing w:after="408"/>
        <w:ind w:right="61"/>
      </w:pPr>
      <w:r w:rsidRPr="005572C7">
        <w:t>6</w:t>
      </w:r>
      <w:r w:rsidR="005705C6" w:rsidRPr="005572C7">
        <w:t>.</w:t>
      </w:r>
      <w:r w:rsidR="00596BB3">
        <w:tab/>
      </w:r>
      <w:r w:rsidR="005705C6" w:rsidRPr="005572C7">
        <w:t>Dostęp do budynku żłobka</w:t>
      </w:r>
      <w:r w:rsidR="00D830D9" w:rsidRPr="005572C7">
        <w:t xml:space="preserve">, w tym osób trzecich </w:t>
      </w:r>
      <w:r w:rsidR="005705C6" w:rsidRPr="005572C7">
        <w:t>jest o</w:t>
      </w:r>
      <w:r w:rsidR="008405C6" w:rsidRPr="005572C7">
        <w:t xml:space="preserve">graniczony poprzez zainstalowane wideodomofony. </w:t>
      </w:r>
    </w:p>
    <w:p w14:paraId="5E1A3E5A" w14:textId="77777777" w:rsidR="008405C6" w:rsidRPr="005572C7" w:rsidRDefault="008405C6" w:rsidP="008405C6">
      <w:pPr>
        <w:spacing w:after="408"/>
        <w:ind w:right="61"/>
        <w:jc w:val="center"/>
      </w:pPr>
      <w:r w:rsidRPr="005572C7">
        <w:rPr>
          <w:b/>
          <w:sz w:val="28"/>
        </w:rPr>
        <w:t>Rozdział III</w:t>
      </w:r>
    </w:p>
    <w:p w14:paraId="2FD6EFCB" w14:textId="77777777" w:rsidR="008405C6" w:rsidRPr="005572C7" w:rsidRDefault="008405C6" w:rsidP="008405C6">
      <w:pPr>
        <w:spacing w:after="412"/>
        <w:ind w:right="54"/>
        <w:jc w:val="center"/>
      </w:pPr>
      <w:r w:rsidRPr="005572C7">
        <w:rPr>
          <w:b/>
          <w:sz w:val="28"/>
        </w:rPr>
        <w:t>Zasady bezpiecznych relacji na linii personel placówki-dziecko</w:t>
      </w:r>
      <w:r w:rsidRPr="005572C7">
        <w:t xml:space="preserve"> </w:t>
      </w:r>
    </w:p>
    <w:p w14:paraId="63BA0434" w14:textId="77777777" w:rsidR="008405C6" w:rsidRPr="005572C7" w:rsidRDefault="008405C6" w:rsidP="008405C6">
      <w:pPr>
        <w:pStyle w:val="Nagwek1"/>
      </w:pPr>
      <w:r w:rsidRPr="005572C7">
        <w:t>§3</w:t>
      </w:r>
      <w:r w:rsidRPr="005572C7">
        <w:rPr>
          <w:b w:val="0"/>
          <w:sz w:val="24"/>
        </w:rPr>
        <w:t xml:space="preserve"> </w:t>
      </w:r>
    </w:p>
    <w:p w14:paraId="72402757" w14:textId="77777777" w:rsidR="008405C6" w:rsidRPr="005572C7" w:rsidRDefault="008405C6" w:rsidP="00DC6743">
      <w:pPr>
        <w:spacing w:after="408"/>
        <w:ind w:right="61"/>
      </w:pPr>
      <w:r w:rsidRPr="005572C7">
        <w:t>1.</w:t>
      </w:r>
      <w:r w:rsidR="00596BB3">
        <w:tab/>
      </w:r>
      <w:r w:rsidRPr="005572C7">
        <w:t xml:space="preserve">Czynności pielęgnacyjne wykonywane są przez opiekunów z poszanowaniem godności dziecka. </w:t>
      </w:r>
    </w:p>
    <w:p w14:paraId="22321664" w14:textId="77777777" w:rsidR="004F3D21" w:rsidRPr="005572C7" w:rsidRDefault="00DA2876" w:rsidP="00DC6743">
      <w:pPr>
        <w:spacing w:after="408"/>
        <w:ind w:right="61"/>
      </w:pPr>
      <w:r w:rsidRPr="005572C7">
        <w:t>2</w:t>
      </w:r>
      <w:r w:rsidR="004F3D21" w:rsidRPr="005572C7">
        <w:t>.</w:t>
      </w:r>
      <w:r w:rsidR="00596BB3">
        <w:tab/>
      </w:r>
      <w:r w:rsidR="004F3D21" w:rsidRPr="005572C7">
        <w:t>W żłobku wyznaczone jest ustronne miejsce na przewijanie dzieci.</w:t>
      </w:r>
    </w:p>
    <w:p w14:paraId="7691AF73" w14:textId="77777777" w:rsidR="004F3D21" w:rsidRPr="005572C7" w:rsidRDefault="00DA2876" w:rsidP="00DC6743">
      <w:pPr>
        <w:spacing w:after="408"/>
        <w:ind w:right="61"/>
      </w:pPr>
      <w:r w:rsidRPr="005572C7">
        <w:t>3</w:t>
      </w:r>
      <w:r w:rsidR="004F3D21" w:rsidRPr="005572C7">
        <w:t>.</w:t>
      </w:r>
      <w:r w:rsidR="00596BB3">
        <w:tab/>
      </w:r>
      <w:r w:rsidR="004F3D21" w:rsidRPr="005572C7">
        <w:t>Pielęgnacja oraz czynności fizjologiczne dzieci odbywają się bez obecności osób trzecich.</w:t>
      </w:r>
    </w:p>
    <w:p w14:paraId="4E04C6A9" w14:textId="77777777" w:rsidR="00DA2876" w:rsidRPr="005572C7" w:rsidRDefault="00DA2876" w:rsidP="00DC6743">
      <w:pPr>
        <w:spacing w:after="408"/>
        <w:ind w:right="61"/>
      </w:pPr>
      <w:r w:rsidRPr="005572C7">
        <w:t>4</w:t>
      </w:r>
      <w:r w:rsidR="004F3D21" w:rsidRPr="005572C7">
        <w:t>.</w:t>
      </w:r>
      <w:r w:rsidR="00596BB3">
        <w:tab/>
      </w:r>
      <w:r w:rsidR="004F3D21" w:rsidRPr="005572C7">
        <w:t xml:space="preserve">Podczas załatwiania potrzeb </w:t>
      </w:r>
      <w:r w:rsidR="00B70B76" w:rsidRPr="005572C7">
        <w:t>fizjologicznych</w:t>
      </w:r>
      <w:r w:rsidR="00534267" w:rsidRPr="005572C7">
        <w:t xml:space="preserve"> dzieci w toalecie sprawowana jest kontrola.</w:t>
      </w:r>
    </w:p>
    <w:p w14:paraId="28463336" w14:textId="77777777" w:rsidR="00DA2876" w:rsidRPr="005572C7" w:rsidRDefault="00DA2876" w:rsidP="00DA2876">
      <w:pPr>
        <w:pStyle w:val="Nagwek1"/>
      </w:pPr>
      <w:r w:rsidRPr="005572C7">
        <w:t>§4</w:t>
      </w:r>
    </w:p>
    <w:p w14:paraId="28277516" w14:textId="77777777" w:rsidR="00534267" w:rsidRPr="005572C7" w:rsidRDefault="00DA2876" w:rsidP="00DC6743">
      <w:pPr>
        <w:spacing w:after="408"/>
        <w:ind w:right="61"/>
      </w:pPr>
      <w:r w:rsidRPr="005572C7">
        <w:t>1</w:t>
      </w:r>
      <w:r w:rsidR="00534267" w:rsidRPr="005572C7">
        <w:t>.</w:t>
      </w:r>
      <w:r w:rsidR="00596BB3">
        <w:tab/>
      </w:r>
      <w:r w:rsidR="00534267" w:rsidRPr="005572C7">
        <w:t>Dzieci są zachęcane, ale nie zmuszane do spożywania posiłków.</w:t>
      </w:r>
    </w:p>
    <w:p w14:paraId="0CC39800" w14:textId="77777777" w:rsidR="00534267" w:rsidRPr="005572C7" w:rsidRDefault="00DA2876" w:rsidP="00DC6743">
      <w:pPr>
        <w:spacing w:after="408"/>
        <w:ind w:right="61"/>
      </w:pPr>
      <w:r w:rsidRPr="005572C7">
        <w:t>2</w:t>
      </w:r>
      <w:r w:rsidR="00534267" w:rsidRPr="005572C7">
        <w:t>.</w:t>
      </w:r>
      <w:r w:rsidR="00596BB3">
        <w:tab/>
      </w:r>
      <w:r w:rsidR="00534267" w:rsidRPr="005572C7">
        <w:t>Dzieci jedzą samodzielnie, a w razie potrzeby z pomocą opiekuna.</w:t>
      </w:r>
    </w:p>
    <w:p w14:paraId="46AAE4A8" w14:textId="77777777" w:rsidR="00DA2876" w:rsidRPr="005572C7" w:rsidRDefault="00DA2876" w:rsidP="00DC6743">
      <w:pPr>
        <w:spacing w:after="408"/>
        <w:ind w:right="61"/>
      </w:pPr>
      <w:r w:rsidRPr="005572C7">
        <w:t>3</w:t>
      </w:r>
      <w:r w:rsidR="00534267" w:rsidRPr="005572C7">
        <w:t>.</w:t>
      </w:r>
      <w:r w:rsidR="00596BB3">
        <w:tab/>
      </w:r>
      <w:r w:rsidR="00534267" w:rsidRPr="005572C7">
        <w:t xml:space="preserve">Dzieci spożywają posiłki wspólnie o stałych porach. Dopuszcza się karmienie dziecka zgodnie z jego rytmem dobowym, w przypadku gdy wymaga ono szczególnej opieki, </w:t>
      </w:r>
      <w:r w:rsidR="00D830D9" w:rsidRPr="005572C7">
        <w:t>np.</w:t>
      </w:r>
      <w:r w:rsidR="00534267" w:rsidRPr="005572C7">
        <w:t xml:space="preserve"> nie ukończyło 1 roku życia lub wymagają tego wskazania zdrowotne.</w:t>
      </w:r>
    </w:p>
    <w:p w14:paraId="2512E4C3" w14:textId="77777777" w:rsidR="00DA2876" w:rsidRPr="005572C7" w:rsidRDefault="00DA2876" w:rsidP="00DA2876">
      <w:pPr>
        <w:pStyle w:val="Nagwek1"/>
      </w:pPr>
      <w:r w:rsidRPr="005572C7">
        <w:t>§5</w:t>
      </w:r>
    </w:p>
    <w:p w14:paraId="60DEDD9C" w14:textId="77777777" w:rsidR="00534267" w:rsidRPr="005572C7" w:rsidRDefault="00DA2876" w:rsidP="00DC6743">
      <w:pPr>
        <w:spacing w:after="408"/>
        <w:ind w:right="61"/>
      </w:pPr>
      <w:r w:rsidRPr="005572C7">
        <w:t>1</w:t>
      </w:r>
      <w:r w:rsidR="00534267" w:rsidRPr="005572C7">
        <w:t>.</w:t>
      </w:r>
      <w:r w:rsidR="00596BB3">
        <w:tab/>
      </w:r>
      <w:r w:rsidR="00534267" w:rsidRPr="005572C7">
        <w:t>Dzieci są zachęcane, ale nie zmuszane do odpoczynku.</w:t>
      </w:r>
    </w:p>
    <w:p w14:paraId="60E8A288" w14:textId="77777777" w:rsidR="00534267" w:rsidRPr="005572C7" w:rsidRDefault="00DA2876" w:rsidP="00DC6743">
      <w:pPr>
        <w:spacing w:after="408"/>
        <w:ind w:right="61"/>
      </w:pPr>
      <w:r w:rsidRPr="005572C7">
        <w:lastRenderedPageBreak/>
        <w:t>2</w:t>
      </w:r>
      <w:r w:rsidR="00534267" w:rsidRPr="005572C7">
        <w:t>.</w:t>
      </w:r>
      <w:r w:rsidR="00596BB3">
        <w:tab/>
      </w:r>
      <w:r w:rsidR="00534267" w:rsidRPr="005572C7">
        <w:t>Nie stosuje się ograniczania na życzenie rodziców odpoczynku dzieciom, które wykazują zmęczenie i chcą odpocząć.</w:t>
      </w:r>
    </w:p>
    <w:p w14:paraId="57B014B8" w14:textId="77777777" w:rsidR="00DA2876" w:rsidRPr="005572C7" w:rsidRDefault="00DA2876" w:rsidP="00DC6743">
      <w:pPr>
        <w:spacing w:after="408"/>
        <w:ind w:right="61"/>
      </w:pPr>
      <w:r w:rsidRPr="005572C7">
        <w:t>3</w:t>
      </w:r>
      <w:r w:rsidR="00534267" w:rsidRPr="005572C7">
        <w:t>.</w:t>
      </w:r>
      <w:r w:rsidR="00596BB3">
        <w:tab/>
      </w:r>
      <w:r w:rsidR="00534267" w:rsidRPr="005572C7">
        <w:t>Nawyki związane ze snem i zasypianiem są uwzględniane przez opiekunów.</w:t>
      </w:r>
    </w:p>
    <w:p w14:paraId="1917C477" w14:textId="77777777" w:rsidR="00DA2876" w:rsidRPr="005572C7" w:rsidRDefault="00DA2876" w:rsidP="00DA2876">
      <w:pPr>
        <w:pStyle w:val="Nagwek1"/>
      </w:pPr>
      <w:r w:rsidRPr="005572C7">
        <w:t>§6</w:t>
      </w:r>
    </w:p>
    <w:p w14:paraId="3FD8D91B" w14:textId="77777777" w:rsidR="00534267" w:rsidRPr="005572C7" w:rsidRDefault="00534267" w:rsidP="00DC6743">
      <w:pPr>
        <w:spacing w:after="408"/>
        <w:ind w:right="61"/>
      </w:pPr>
      <w:r w:rsidRPr="005572C7">
        <w:t>1.</w:t>
      </w:r>
      <w:r w:rsidR="00596BB3">
        <w:tab/>
      </w:r>
      <w:r w:rsidRPr="005572C7">
        <w:t>Dzieci są zachęcane do udziału w pr</w:t>
      </w:r>
      <w:r w:rsidR="008A4D74" w:rsidRPr="005572C7">
        <w:t>oponowanych zajęciach i zabawach, które są dostosowane do możliwości dzieci uwzględniając rozwój psychomotoryczny dziecka.</w:t>
      </w:r>
    </w:p>
    <w:p w14:paraId="7D0DAC68" w14:textId="77777777" w:rsidR="00DA2876" w:rsidRPr="005572C7" w:rsidRDefault="00DA2876" w:rsidP="00DC6743">
      <w:pPr>
        <w:spacing w:after="408"/>
        <w:ind w:right="61"/>
      </w:pPr>
      <w:r w:rsidRPr="005572C7">
        <w:t>2.</w:t>
      </w:r>
      <w:r w:rsidR="00596BB3">
        <w:tab/>
      </w:r>
      <w:r w:rsidRPr="005572C7">
        <w:t>Wyrażanie czułości poprzez opiekuna w formie przytulania lub głaskania jest możliwe w odpowiedzi na inicjatywę dziecka, z zastrzeżeniem ust. 3.</w:t>
      </w:r>
    </w:p>
    <w:p w14:paraId="109C1C8D" w14:textId="77777777" w:rsidR="00DA2876" w:rsidRPr="005572C7" w:rsidRDefault="00211F96" w:rsidP="00DC6743">
      <w:pPr>
        <w:spacing w:after="408"/>
        <w:ind w:right="61"/>
      </w:pPr>
      <w:r w:rsidRPr="005572C7">
        <w:t>3</w:t>
      </w:r>
      <w:r w:rsidR="00DA2876" w:rsidRPr="005572C7">
        <w:t>.</w:t>
      </w:r>
      <w:r w:rsidR="00596BB3">
        <w:tab/>
      </w:r>
      <w:r w:rsidR="00DA2876" w:rsidRPr="005572C7">
        <w:t>Dopuszczalne jest przytulanie lub głaskanie dziecka z inicjatywy opiekuna w celu utulenia do snu lub uspokojenia.</w:t>
      </w:r>
    </w:p>
    <w:p w14:paraId="50000FFC" w14:textId="77777777" w:rsidR="00DA2876" w:rsidRPr="005572C7" w:rsidRDefault="00211F96" w:rsidP="00DC6743">
      <w:pPr>
        <w:spacing w:after="408"/>
        <w:ind w:right="61"/>
      </w:pPr>
      <w:r w:rsidRPr="005572C7">
        <w:t>4</w:t>
      </w:r>
      <w:r w:rsidR="00DA2876" w:rsidRPr="005572C7">
        <w:t>.</w:t>
      </w:r>
      <w:r w:rsidR="00596BB3">
        <w:tab/>
      </w:r>
      <w:r w:rsidR="00DA2876" w:rsidRPr="005572C7">
        <w:t>W komunikacji z dziećmi zabronione jest używanie krzyku i wulgaryzmów.</w:t>
      </w:r>
    </w:p>
    <w:p w14:paraId="2D720A51" w14:textId="77777777" w:rsidR="00DA2876" w:rsidRPr="005572C7" w:rsidRDefault="00211F96" w:rsidP="00DC6743">
      <w:pPr>
        <w:spacing w:after="408"/>
        <w:ind w:right="61"/>
      </w:pPr>
      <w:r w:rsidRPr="005572C7">
        <w:t>5</w:t>
      </w:r>
      <w:r w:rsidR="00DA2876" w:rsidRPr="005572C7">
        <w:t>.</w:t>
      </w:r>
      <w:r w:rsidR="00596BB3">
        <w:tab/>
      </w:r>
      <w:r w:rsidR="00DA2876" w:rsidRPr="005572C7">
        <w:t>Dzieci nie są: etykietowane, przezywane i wyśmiewane.</w:t>
      </w:r>
    </w:p>
    <w:p w14:paraId="0B02A21E" w14:textId="77777777" w:rsidR="00DA2876" w:rsidRPr="005572C7" w:rsidRDefault="00211F96" w:rsidP="00DC6743">
      <w:pPr>
        <w:spacing w:after="408"/>
        <w:ind w:right="61"/>
      </w:pPr>
      <w:r w:rsidRPr="005572C7">
        <w:t>6</w:t>
      </w:r>
      <w:r w:rsidR="00DA2876" w:rsidRPr="005572C7">
        <w:t>.</w:t>
      </w:r>
      <w:r w:rsidR="00596BB3">
        <w:tab/>
      </w:r>
      <w:r w:rsidR="00DA2876" w:rsidRPr="005572C7">
        <w:t>Sytuacje dotyczące dzieci nie są omawiane w ich obecności, jeśli wpływałoby to na pogorszenie jego samooceny.</w:t>
      </w:r>
    </w:p>
    <w:p w14:paraId="7F120075" w14:textId="77777777" w:rsidR="00211F96" w:rsidRPr="005572C7" w:rsidRDefault="00211F96" w:rsidP="00211F96">
      <w:pPr>
        <w:pStyle w:val="Nagwek1"/>
      </w:pPr>
      <w:r w:rsidRPr="005572C7">
        <w:t>§7</w:t>
      </w:r>
    </w:p>
    <w:p w14:paraId="70A8851B" w14:textId="77777777" w:rsidR="008A4D74" w:rsidRPr="005572C7" w:rsidRDefault="008A4D74" w:rsidP="00DC6743">
      <w:pPr>
        <w:spacing w:after="408"/>
        <w:ind w:right="61"/>
      </w:pPr>
      <w:r w:rsidRPr="005572C7">
        <w:t>1.</w:t>
      </w:r>
      <w:r w:rsidR="00FA2C5C">
        <w:tab/>
      </w:r>
      <w:r w:rsidRPr="005572C7">
        <w:t>Osoby trzecie nie mają wstępu na obiekt żłobka bez wiedzy i zgody opiekuna.</w:t>
      </w:r>
    </w:p>
    <w:p w14:paraId="0C075FB6" w14:textId="77777777" w:rsidR="008A4D74" w:rsidRPr="005572C7" w:rsidRDefault="00211F96" w:rsidP="00DC6743">
      <w:pPr>
        <w:spacing w:after="408"/>
        <w:ind w:right="61"/>
      </w:pPr>
      <w:r w:rsidRPr="005572C7">
        <w:t>2</w:t>
      </w:r>
      <w:r w:rsidR="008A4D74" w:rsidRPr="005572C7">
        <w:t>.</w:t>
      </w:r>
      <w:r w:rsidR="00FA2C5C">
        <w:tab/>
      </w:r>
      <w:r w:rsidR="008A4D74" w:rsidRPr="005572C7">
        <w:t>Otoczenie żłobka podczas pobytu dzieci na świeżym powietrzu jest monitorowane przez opiekunów.</w:t>
      </w:r>
    </w:p>
    <w:p w14:paraId="11EF892F" w14:textId="77777777" w:rsidR="008A4D74" w:rsidRPr="005572C7" w:rsidRDefault="00211F96" w:rsidP="00DC6743">
      <w:pPr>
        <w:spacing w:after="408"/>
        <w:ind w:right="61"/>
      </w:pPr>
      <w:r w:rsidRPr="005572C7">
        <w:t>3</w:t>
      </w:r>
      <w:r w:rsidR="008A4D74" w:rsidRPr="005572C7">
        <w:t>.</w:t>
      </w:r>
      <w:r w:rsidR="00FA2C5C">
        <w:tab/>
      </w:r>
      <w:r w:rsidR="008A4D74" w:rsidRPr="005572C7">
        <w:t xml:space="preserve">Opiekun nie dopuszcza </w:t>
      </w:r>
      <w:r w:rsidR="00D00165" w:rsidRPr="005572C7">
        <w:t>do kontaktów z osobami, które są nieznane. Szczególną uwagę opiekun zwraca podczas spacerów poza teren żłobka.</w:t>
      </w:r>
    </w:p>
    <w:p w14:paraId="2D6E8F2A" w14:textId="77777777" w:rsidR="00211F96" w:rsidRPr="005572C7" w:rsidRDefault="00211F96" w:rsidP="00211F96">
      <w:pPr>
        <w:pStyle w:val="Nagwek1"/>
      </w:pPr>
      <w:r w:rsidRPr="005572C7">
        <w:t>§8</w:t>
      </w:r>
    </w:p>
    <w:p w14:paraId="057715DA" w14:textId="77777777" w:rsidR="00DC6743" w:rsidRPr="00DB5BE8" w:rsidRDefault="00211F96" w:rsidP="00DB5BE8">
      <w:pPr>
        <w:spacing w:after="408" w:line="360" w:lineRule="auto"/>
        <w:ind w:right="61"/>
      </w:pPr>
      <w:r w:rsidRPr="005572C7">
        <w:t>1</w:t>
      </w:r>
      <w:r w:rsidR="000D0123" w:rsidRPr="005572C7">
        <w:t>.</w:t>
      </w:r>
      <w:r w:rsidR="00DB5BE8">
        <w:tab/>
      </w:r>
      <w:r w:rsidR="000D0123" w:rsidRPr="005572C7">
        <w:t>Wobec dzieci nie stosuje się kar</w:t>
      </w:r>
      <w:r w:rsidR="00AC317F">
        <w:t>.</w:t>
      </w:r>
      <w:r w:rsidR="000D0123" w:rsidRPr="005572C7">
        <w:t xml:space="preserve"> W sytuacji silnego pobudzenia dziecka dopuszcza się możliwość przerwania jego zabawy na chwilę w celu </w:t>
      </w:r>
      <w:r w:rsidR="00D830D9" w:rsidRPr="005572C7">
        <w:t>wyciszenia</w:t>
      </w:r>
      <w:r w:rsidR="000D0123" w:rsidRPr="005572C7">
        <w:t xml:space="preserve"> </w:t>
      </w:r>
      <w:r w:rsidR="00AC317F">
        <w:t xml:space="preserve">jego </w:t>
      </w:r>
      <w:r w:rsidR="000D0123" w:rsidRPr="005572C7">
        <w:t xml:space="preserve">emocji. </w:t>
      </w:r>
    </w:p>
    <w:p w14:paraId="448E0CA2" w14:textId="77777777" w:rsidR="00A91552" w:rsidRPr="005572C7" w:rsidRDefault="00A91552">
      <w:pPr>
        <w:spacing w:after="408"/>
        <w:ind w:right="61"/>
        <w:jc w:val="center"/>
      </w:pPr>
      <w:r w:rsidRPr="005572C7">
        <w:rPr>
          <w:b/>
          <w:sz w:val="28"/>
        </w:rPr>
        <w:t>Rozdział I</w:t>
      </w:r>
      <w:r w:rsidR="005B5646" w:rsidRPr="005572C7">
        <w:rPr>
          <w:b/>
          <w:sz w:val="28"/>
        </w:rPr>
        <w:t>V</w:t>
      </w:r>
    </w:p>
    <w:p w14:paraId="188784C9" w14:textId="77777777" w:rsidR="00351B04" w:rsidRPr="005572C7" w:rsidRDefault="003F1811">
      <w:pPr>
        <w:spacing w:after="412"/>
        <w:ind w:right="54"/>
        <w:jc w:val="center"/>
      </w:pPr>
      <w:r w:rsidRPr="005572C7">
        <w:rPr>
          <w:b/>
          <w:sz w:val="28"/>
        </w:rPr>
        <w:lastRenderedPageBreak/>
        <w:t xml:space="preserve">Procedury interwencji w przypadku </w:t>
      </w:r>
      <w:r w:rsidR="00F07575" w:rsidRPr="005572C7">
        <w:rPr>
          <w:b/>
          <w:sz w:val="28"/>
        </w:rPr>
        <w:t xml:space="preserve">podejrzenia </w:t>
      </w:r>
      <w:r w:rsidRPr="005572C7">
        <w:rPr>
          <w:b/>
          <w:sz w:val="28"/>
        </w:rPr>
        <w:t>krzywdzenia dziecka</w:t>
      </w:r>
      <w:r w:rsidRPr="005572C7">
        <w:t xml:space="preserve"> </w:t>
      </w:r>
    </w:p>
    <w:p w14:paraId="21FDD602" w14:textId="77777777" w:rsidR="00AD3E25" w:rsidRPr="005572C7" w:rsidRDefault="003F1811" w:rsidP="00211F96">
      <w:pPr>
        <w:pStyle w:val="Nagwek1"/>
      </w:pPr>
      <w:r w:rsidRPr="005572C7">
        <w:t>§</w:t>
      </w:r>
      <w:r w:rsidR="005705C6" w:rsidRPr="005572C7">
        <w:t xml:space="preserve"> </w:t>
      </w:r>
      <w:r w:rsidR="00211F96" w:rsidRPr="005572C7">
        <w:t>9</w:t>
      </w:r>
    </w:p>
    <w:p w14:paraId="2207CD0A" w14:textId="77777777" w:rsidR="00211F96" w:rsidRPr="005572C7" w:rsidRDefault="00211F96" w:rsidP="00DC6743">
      <w:pPr>
        <w:spacing w:before="240" w:line="358" w:lineRule="auto"/>
        <w:ind w:left="-5" w:right="44"/>
      </w:pPr>
      <w:r w:rsidRPr="005572C7">
        <w:t>1</w:t>
      </w:r>
      <w:r w:rsidR="00AD3E25" w:rsidRPr="005572C7">
        <w:t>.</w:t>
      </w:r>
      <w:r w:rsidR="00DB5BE8">
        <w:tab/>
      </w:r>
      <w:r w:rsidR="00AD3E25" w:rsidRPr="005572C7">
        <w:t xml:space="preserve">Opiekunowie monitorują sytuację i samopoczucie dzieci. </w:t>
      </w:r>
    </w:p>
    <w:p w14:paraId="2051C8F5" w14:textId="77777777" w:rsidR="00AD3E25" w:rsidRPr="005572C7" w:rsidRDefault="00211F96" w:rsidP="00DC6743">
      <w:pPr>
        <w:spacing w:before="240" w:line="358" w:lineRule="auto"/>
        <w:ind w:left="-5" w:right="44"/>
      </w:pPr>
      <w:r w:rsidRPr="005572C7">
        <w:t>2.</w:t>
      </w:r>
      <w:r w:rsidR="00DB5BE8">
        <w:tab/>
      </w:r>
      <w:r w:rsidR="00AD3E25" w:rsidRPr="005572C7">
        <w:t xml:space="preserve">Informacje </w:t>
      </w:r>
      <w:r w:rsidRPr="005572C7">
        <w:t>dotyczące ust. 1</w:t>
      </w:r>
      <w:r w:rsidR="00AD3E25" w:rsidRPr="005572C7">
        <w:t xml:space="preserve"> są umieszczane w Karcie Obserwacji </w:t>
      </w:r>
      <w:r w:rsidRPr="005572C7">
        <w:t>D</w:t>
      </w:r>
      <w:r w:rsidR="00AD3E25" w:rsidRPr="005572C7">
        <w:t>ziecka.</w:t>
      </w:r>
    </w:p>
    <w:p w14:paraId="7C972E0D" w14:textId="77777777" w:rsidR="00D830D9" w:rsidRPr="005572C7" w:rsidRDefault="00211F96" w:rsidP="00DC6743">
      <w:pPr>
        <w:spacing w:before="240" w:line="358" w:lineRule="auto"/>
        <w:ind w:left="-5" w:right="44"/>
      </w:pPr>
      <w:r w:rsidRPr="005572C7">
        <w:t>3</w:t>
      </w:r>
      <w:r w:rsidR="00AD3E25" w:rsidRPr="005572C7">
        <w:t>.</w:t>
      </w:r>
      <w:r w:rsidR="00DB5BE8">
        <w:tab/>
      </w:r>
      <w:r w:rsidR="00AD3E25" w:rsidRPr="005572C7">
        <w:t>Pracownicy posiadają wiedzę na temat symptomów krzywdzenia dzieci i w ramach wykonywanych obowiązków zwracają uwagę na występowanie czynników ryzyka krzywdzenia dzieci</w:t>
      </w:r>
      <w:r w:rsidR="00D830D9" w:rsidRPr="005572C7">
        <w:t>.</w:t>
      </w:r>
    </w:p>
    <w:p w14:paraId="4ECE9AC3" w14:textId="77777777" w:rsidR="00AD3E25" w:rsidRPr="005572C7" w:rsidRDefault="00211F96" w:rsidP="00DC6743">
      <w:pPr>
        <w:spacing w:before="240" w:line="358" w:lineRule="auto"/>
        <w:ind w:left="-5" w:right="44"/>
      </w:pPr>
      <w:r w:rsidRPr="005572C7">
        <w:t>4</w:t>
      </w:r>
      <w:r w:rsidR="00AD3E25" w:rsidRPr="005572C7">
        <w:t>.</w:t>
      </w:r>
      <w:r w:rsidR="00DB5BE8">
        <w:tab/>
      </w:r>
      <w:r w:rsidR="009352A0" w:rsidRPr="005572C7">
        <w:t xml:space="preserve">W przypadku zidentyfikowania czynników ryzyka krzywdzenia dziecka, </w:t>
      </w:r>
      <w:r w:rsidR="00AB1EA4">
        <w:t>d</w:t>
      </w:r>
      <w:r w:rsidR="009352A0" w:rsidRPr="005572C7">
        <w:t>yrektor żłobka lub opiekunowie/pielęgniarki przeprowadzają rozmowę z rodzicami, w której przekazuje im swoje uwagi, motywuje do szukania profesjonalnej pomocy oraz informuje o dostępnej ofercie wsparcia. Z rozmowy sporządza się notatkę służbową.</w:t>
      </w:r>
    </w:p>
    <w:p w14:paraId="6714165C" w14:textId="77777777" w:rsidR="00D830D9" w:rsidRDefault="00211F96" w:rsidP="00DC6743">
      <w:pPr>
        <w:spacing w:before="240" w:line="358" w:lineRule="auto"/>
        <w:ind w:left="-5" w:right="44"/>
      </w:pPr>
      <w:r w:rsidRPr="005572C7">
        <w:t>5</w:t>
      </w:r>
      <w:r w:rsidR="00D53F58" w:rsidRPr="005572C7">
        <w:t>.</w:t>
      </w:r>
      <w:r w:rsidR="00DB5BE8">
        <w:tab/>
      </w:r>
      <w:r w:rsidR="00D53F58" w:rsidRPr="005572C7">
        <w:t xml:space="preserve">W przypadku, gdy zachowanie pracownika, rodzica lub osoby trzeciej zagraża zdrowiu lub życiu dziecka, </w:t>
      </w:r>
      <w:r w:rsidR="00AB1EA4">
        <w:t>d</w:t>
      </w:r>
      <w:r w:rsidR="00D53F58" w:rsidRPr="005572C7">
        <w:t xml:space="preserve">yrektor żłobka lub pracownik </w:t>
      </w:r>
      <w:r w:rsidR="00B37CC8" w:rsidRPr="005572C7">
        <w:t>wzywa</w:t>
      </w:r>
      <w:r w:rsidR="00D53F58" w:rsidRPr="005572C7">
        <w:t xml:space="preserve"> </w:t>
      </w:r>
      <w:r w:rsidR="00B37CC8" w:rsidRPr="005572C7">
        <w:t xml:space="preserve">w zależności od sytuacji </w:t>
      </w:r>
      <w:r w:rsidR="00D53F58" w:rsidRPr="005572C7">
        <w:t>pogotowie ratunkowe i</w:t>
      </w:r>
      <w:r w:rsidR="00B37CC8" w:rsidRPr="005572C7">
        <w:t>/lub</w:t>
      </w:r>
      <w:r w:rsidR="00D53F58" w:rsidRPr="005572C7">
        <w:t xml:space="preserve"> zawiadamia </w:t>
      </w:r>
      <w:r w:rsidR="009447AB" w:rsidRPr="005572C7">
        <w:t>Policję o popełnieniu przestępstwa.</w:t>
      </w:r>
    </w:p>
    <w:p w14:paraId="08AABA5E" w14:textId="77777777" w:rsidR="00745A99" w:rsidRDefault="00745A99" w:rsidP="00DC6743">
      <w:pPr>
        <w:spacing w:before="240" w:line="358" w:lineRule="auto"/>
        <w:ind w:left="-5" w:right="44"/>
      </w:pPr>
      <w:r>
        <w:t>6.</w:t>
      </w:r>
      <w:r>
        <w:tab/>
        <w:t xml:space="preserve">Każda sporządzana notatka powinna zawierać </w:t>
      </w:r>
      <w:r w:rsidR="00106A5C">
        <w:t xml:space="preserve">m.in. </w:t>
      </w:r>
      <w:r>
        <w:t>przyczynę rozmowy (interwencji), kogo dotyczy, strony post</w:t>
      </w:r>
      <w:r w:rsidR="00106A5C">
        <w:t>ę</w:t>
      </w:r>
      <w:r>
        <w:t xml:space="preserve">powania, opis podejmowanych </w:t>
      </w:r>
      <w:r w:rsidR="00106A5C">
        <w:t xml:space="preserve">przez pielęgniarki i/lub opiekunów </w:t>
      </w:r>
      <w:r>
        <w:t xml:space="preserve">działań, formę podjętej interwencji </w:t>
      </w:r>
      <w:r w:rsidR="00106A5C">
        <w:t>oraz datę</w:t>
      </w:r>
      <w:r w:rsidR="005F5358">
        <w:t>. Przykład notatki stanowi załącznik nr 1.</w:t>
      </w:r>
    </w:p>
    <w:p w14:paraId="18BC4DB1" w14:textId="77777777" w:rsidR="00106A5C" w:rsidRPr="005572C7" w:rsidRDefault="00106A5C" w:rsidP="00DC6743">
      <w:pPr>
        <w:spacing w:before="240" w:line="358" w:lineRule="auto"/>
        <w:ind w:left="-5" w:right="44"/>
      </w:pPr>
      <w:r>
        <w:t>7.</w:t>
      </w:r>
      <w:r>
        <w:tab/>
        <w:t>Po zakończeniu interwencji, notatka winna być uzupełniona o wyniki tej interwencji.</w:t>
      </w:r>
    </w:p>
    <w:p w14:paraId="0AFD32DB" w14:textId="77777777" w:rsidR="0082559C" w:rsidRPr="005572C7" w:rsidRDefault="003F1811" w:rsidP="00DC6743">
      <w:pPr>
        <w:pStyle w:val="Nagwek1"/>
        <w:spacing w:before="240"/>
      </w:pPr>
      <w:r w:rsidRPr="005572C7">
        <w:t>§</w:t>
      </w:r>
      <w:r w:rsidR="0082559C" w:rsidRPr="005572C7">
        <w:t xml:space="preserve">10 </w:t>
      </w:r>
    </w:p>
    <w:p w14:paraId="2E94ADD6" w14:textId="77777777" w:rsidR="00351B04" w:rsidRPr="005572C7" w:rsidRDefault="0082559C" w:rsidP="005572C7">
      <w:pPr>
        <w:pStyle w:val="Nagwek1"/>
        <w:spacing w:line="360" w:lineRule="auto"/>
      </w:pPr>
      <w:r w:rsidRPr="005572C7">
        <w:t>Zaniedbanie dziecka przez pracownika</w:t>
      </w:r>
      <w:r w:rsidR="003F1811" w:rsidRPr="005572C7">
        <w:rPr>
          <w:b w:val="0"/>
          <w:sz w:val="24"/>
        </w:rPr>
        <w:t xml:space="preserve"> </w:t>
      </w:r>
    </w:p>
    <w:p w14:paraId="18DDC003" w14:textId="77777777" w:rsidR="00351B04" w:rsidRPr="005572C7" w:rsidRDefault="000864D0" w:rsidP="00AB1EA4">
      <w:pPr>
        <w:pStyle w:val="Bezodstpw"/>
        <w:spacing w:before="240" w:line="360" w:lineRule="auto"/>
      </w:pPr>
      <w:r w:rsidRPr="005572C7">
        <w:t>1.</w:t>
      </w:r>
      <w:r w:rsidR="00DB5BE8">
        <w:tab/>
      </w:r>
      <w:r w:rsidRPr="005572C7">
        <w:t xml:space="preserve">W przypadku zaobserwowania u pracownika zachowania, które ma znamiona zaniedbania dziecka, osoba będąca świadkiem takiego zachowania jest zobowiązana niezwłocznie zareagować na sytuację oraz przekazać informację o tym </w:t>
      </w:r>
      <w:r w:rsidR="00AB1EA4">
        <w:t>d</w:t>
      </w:r>
      <w:r w:rsidRPr="005572C7">
        <w:t>yrektorowi żłobka. Dyrektor sporządza notatkę służbową</w:t>
      </w:r>
      <w:r w:rsidR="00AA1EC3" w:rsidRPr="005572C7">
        <w:t xml:space="preserve"> </w:t>
      </w:r>
      <w:r w:rsidRPr="005572C7">
        <w:t xml:space="preserve">zawierającą dokładny opis zaistniałej </w:t>
      </w:r>
      <w:r w:rsidR="002D7B47" w:rsidRPr="005572C7">
        <w:t>sytuacji w oparciu o informacje uzyskane od bezpośredniego świadka, o ile nie otrzymał informacji o zdarzeniu na piśmie.</w:t>
      </w:r>
    </w:p>
    <w:p w14:paraId="0E1C01B1" w14:textId="77777777" w:rsidR="002D7B47" w:rsidRPr="005572C7" w:rsidRDefault="002D7B47" w:rsidP="00AB1EA4">
      <w:pPr>
        <w:pStyle w:val="Bezodstpw"/>
        <w:spacing w:before="240" w:line="360" w:lineRule="auto"/>
      </w:pPr>
      <w:r w:rsidRPr="005572C7">
        <w:lastRenderedPageBreak/>
        <w:t>2.</w:t>
      </w:r>
      <w:r w:rsidR="00DB5BE8">
        <w:tab/>
      </w:r>
      <w:r w:rsidRPr="005572C7">
        <w:t>Dyrektor żłobka niezwłocznie przeprowadza rozmowę wyjaśniającą z pracownikiem w obecności osoby, która poinformowała o zaniedbaniu. Z rozmowy należy sporządzić notatkę służbową.</w:t>
      </w:r>
    </w:p>
    <w:p w14:paraId="6379AB88" w14:textId="77777777" w:rsidR="002D7B47" w:rsidRPr="005572C7" w:rsidRDefault="002D7B47" w:rsidP="00AB1EA4">
      <w:pPr>
        <w:pStyle w:val="Bezodstpw"/>
        <w:spacing w:before="240" w:line="360" w:lineRule="auto"/>
      </w:pPr>
      <w:r w:rsidRPr="005572C7">
        <w:t>3.</w:t>
      </w:r>
      <w:r w:rsidR="00DB5BE8">
        <w:tab/>
      </w:r>
      <w:r w:rsidRPr="005572C7">
        <w:t xml:space="preserve">Konsekwencją potwierdzenia przypadku </w:t>
      </w:r>
      <w:r w:rsidR="00AA1EC3" w:rsidRPr="005572C7">
        <w:t xml:space="preserve">rażącego </w:t>
      </w:r>
      <w:r w:rsidRPr="005572C7">
        <w:t>zaniedbania dziecka może by</w:t>
      </w:r>
      <w:r w:rsidR="00AA1EC3" w:rsidRPr="005572C7">
        <w:t>ć</w:t>
      </w:r>
      <w:r w:rsidRPr="005572C7">
        <w:t xml:space="preserve"> rozwiązanie umowy, na podstawie której pracownik świadczy pracę, bez wypowiedzenia ze skutkiem natychmiastowym.</w:t>
      </w:r>
    </w:p>
    <w:p w14:paraId="4DB65E24" w14:textId="77777777" w:rsidR="00AA1EC3" w:rsidRPr="005572C7" w:rsidRDefault="002D7B47" w:rsidP="002D7B47">
      <w:pPr>
        <w:pStyle w:val="Nagwek1"/>
      </w:pPr>
      <w:r w:rsidRPr="005572C7">
        <w:t>§</w:t>
      </w:r>
      <w:r w:rsidR="00AA1EC3" w:rsidRPr="005572C7">
        <w:t xml:space="preserve">11 </w:t>
      </w:r>
    </w:p>
    <w:p w14:paraId="68466DD5" w14:textId="77777777" w:rsidR="002D7B47" w:rsidRPr="005572C7" w:rsidRDefault="00AA1EC3" w:rsidP="002D7B47">
      <w:pPr>
        <w:pStyle w:val="Nagwek1"/>
      </w:pPr>
      <w:r w:rsidRPr="005572C7">
        <w:t>Zaniedbanie dziecka przez rodziców</w:t>
      </w:r>
    </w:p>
    <w:p w14:paraId="70F06DA7" w14:textId="77777777" w:rsidR="00AA1EC3" w:rsidRPr="005572C7" w:rsidRDefault="002D7B47" w:rsidP="00DC6743">
      <w:pPr>
        <w:pStyle w:val="Bezodstpw"/>
        <w:spacing w:before="240" w:line="360" w:lineRule="auto"/>
      </w:pPr>
      <w:r w:rsidRPr="005572C7">
        <w:t>1.</w:t>
      </w:r>
      <w:r w:rsidR="00DB5BE8">
        <w:tab/>
      </w:r>
      <w:r w:rsidRPr="005572C7">
        <w:t xml:space="preserve">W przypadku zaobserwowania u </w:t>
      </w:r>
      <w:r w:rsidR="003366D4" w:rsidRPr="005572C7">
        <w:t xml:space="preserve">dziecka symptomów wskazujących na zaniedbanie, opiekun </w:t>
      </w:r>
      <w:r w:rsidR="00AA1EC3" w:rsidRPr="005572C7">
        <w:t xml:space="preserve">kontaktuje się z rodzicem dziecka w celu wyjaśnienia sytuacji. Zaobserwowane objawy opiekun/pielęgniarka opisuje w </w:t>
      </w:r>
      <w:r w:rsidR="00745A99">
        <w:t>K</w:t>
      </w:r>
      <w:r w:rsidR="00AA1EC3" w:rsidRPr="005572C7">
        <w:t xml:space="preserve">arcie </w:t>
      </w:r>
      <w:r w:rsidR="00745A99">
        <w:t>O</w:t>
      </w:r>
      <w:r w:rsidR="00AA1EC3" w:rsidRPr="005572C7">
        <w:t xml:space="preserve">bserwacji </w:t>
      </w:r>
      <w:r w:rsidR="00745A99">
        <w:t>D</w:t>
      </w:r>
      <w:r w:rsidR="00AA1EC3" w:rsidRPr="005572C7">
        <w:t>ziecka.</w:t>
      </w:r>
    </w:p>
    <w:p w14:paraId="52AB8160" w14:textId="77777777" w:rsidR="00351B04" w:rsidRPr="005572C7" w:rsidRDefault="00AA1EC3" w:rsidP="00DC6743">
      <w:pPr>
        <w:pStyle w:val="Bezodstpw"/>
        <w:spacing w:before="240" w:line="360" w:lineRule="auto"/>
      </w:pPr>
      <w:r w:rsidRPr="005572C7">
        <w:t>2.</w:t>
      </w:r>
      <w:r w:rsidR="00DB5BE8">
        <w:tab/>
      </w:r>
      <w:r w:rsidRPr="005572C7">
        <w:t xml:space="preserve">Jeżeli rodzice nie chcą podjąć kontaktu z opiekunem, ten zgłasza zaistniałą sytuację </w:t>
      </w:r>
      <w:r w:rsidR="00DC6743">
        <w:t>d</w:t>
      </w:r>
      <w:r w:rsidRPr="005572C7">
        <w:t>yrektorowi.</w:t>
      </w:r>
    </w:p>
    <w:p w14:paraId="188F1452" w14:textId="77777777" w:rsidR="003366D4" w:rsidRPr="005572C7" w:rsidRDefault="00AA1EC3" w:rsidP="00DC6743">
      <w:pPr>
        <w:pStyle w:val="Bezodstpw"/>
        <w:spacing w:before="240" w:line="360" w:lineRule="auto"/>
      </w:pPr>
      <w:r w:rsidRPr="005572C7">
        <w:t>3</w:t>
      </w:r>
      <w:r w:rsidR="003366D4" w:rsidRPr="005572C7">
        <w:t>.</w:t>
      </w:r>
      <w:r w:rsidR="00DB5BE8">
        <w:tab/>
      </w:r>
      <w:r w:rsidR="003366D4" w:rsidRPr="005572C7">
        <w:t xml:space="preserve">Dyrektor żłobka niezwłocznie umawia się z rodzicami dziecka na spotkanie, w którym oprócz </w:t>
      </w:r>
      <w:r w:rsidR="00DC6743">
        <w:t>d</w:t>
      </w:r>
      <w:r w:rsidR="003366D4" w:rsidRPr="005572C7">
        <w:t>yrektora uczestniczy opiekun</w:t>
      </w:r>
      <w:r w:rsidR="009352A0" w:rsidRPr="005572C7">
        <w:t>/ pielęgniarka</w:t>
      </w:r>
      <w:r w:rsidR="003366D4" w:rsidRPr="005572C7">
        <w:t xml:space="preserve"> posiadający wiedzę o dziecku. </w:t>
      </w:r>
    </w:p>
    <w:p w14:paraId="440B5C77" w14:textId="77777777" w:rsidR="003366D4" w:rsidRPr="005572C7" w:rsidRDefault="00AA1EC3" w:rsidP="00DC6743">
      <w:pPr>
        <w:pStyle w:val="Bezodstpw"/>
        <w:spacing w:before="240" w:line="360" w:lineRule="auto"/>
      </w:pPr>
      <w:r w:rsidRPr="005572C7">
        <w:t>4</w:t>
      </w:r>
      <w:r w:rsidR="003366D4" w:rsidRPr="005572C7">
        <w:t>.</w:t>
      </w:r>
      <w:r w:rsidR="00DB5BE8">
        <w:tab/>
      </w:r>
      <w:r w:rsidR="003366D4" w:rsidRPr="005572C7">
        <w:t xml:space="preserve">W przypadku odmowy udziału lub nieusprawiedliwionego niestawiennictwa </w:t>
      </w:r>
      <w:r w:rsidR="005C7F32" w:rsidRPr="005572C7">
        <w:t>na spotkaniu</w:t>
      </w:r>
      <w:r w:rsidR="00C733CF" w:rsidRPr="005572C7">
        <w:t>, dyrektor żłobka podejmuje jeszcze jedną próbę umówienia spotkania z rodzicami.</w:t>
      </w:r>
      <w:r w:rsidR="009352A0" w:rsidRPr="005572C7">
        <w:t xml:space="preserve"> Jeżeli nie dojdzie do spotkania w kolejnym terminie, </w:t>
      </w:r>
      <w:r w:rsidR="00DC6743">
        <w:t>d</w:t>
      </w:r>
      <w:r w:rsidR="009352A0" w:rsidRPr="005572C7">
        <w:t>yrektor zawiadamia pracownika socjalnego pomocy społecznej o zagrożeniu dobra dziecka.</w:t>
      </w:r>
    </w:p>
    <w:p w14:paraId="02E7106F" w14:textId="77777777" w:rsidR="009352A0" w:rsidRPr="005572C7" w:rsidRDefault="00AA1EC3" w:rsidP="00DC6743">
      <w:pPr>
        <w:pStyle w:val="Bezodstpw"/>
        <w:spacing w:before="240" w:line="360" w:lineRule="auto"/>
      </w:pPr>
      <w:r w:rsidRPr="005572C7">
        <w:t>5</w:t>
      </w:r>
      <w:r w:rsidR="009352A0" w:rsidRPr="005572C7">
        <w:t>.</w:t>
      </w:r>
      <w:r w:rsidR="00DB5BE8">
        <w:tab/>
      </w:r>
      <w:r w:rsidR="009352A0" w:rsidRPr="005572C7">
        <w:t xml:space="preserve">W trakcie spotkania rodzice </w:t>
      </w:r>
      <w:r w:rsidR="005C2B4B" w:rsidRPr="005572C7">
        <w:t>są informowani o podejrzeniu zaniedbywania dziecka.</w:t>
      </w:r>
      <w:r w:rsidR="00745A99">
        <w:t xml:space="preserve"> </w:t>
      </w:r>
      <w:r w:rsidR="00745A99" w:rsidRPr="005572C7">
        <w:t>Z przebiegu rozmowy sporządza się notatkę służbową</w:t>
      </w:r>
      <w:r w:rsidR="005F5358">
        <w:t xml:space="preserve"> (załącznik nr 1).</w:t>
      </w:r>
    </w:p>
    <w:p w14:paraId="756E2592" w14:textId="77777777" w:rsidR="005C2B4B" w:rsidRPr="005572C7" w:rsidRDefault="00AA1EC3" w:rsidP="00DC6743">
      <w:pPr>
        <w:pStyle w:val="Bezodstpw"/>
        <w:spacing w:before="240" w:line="360" w:lineRule="auto"/>
      </w:pPr>
      <w:r w:rsidRPr="005572C7">
        <w:t>6</w:t>
      </w:r>
      <w:r w:rsidR="005C2B4B" w:rsidRPr="005572C7">
        <w:t>.</w:t>
      </w:r>
      <w:r w:rsidR="00DB5BE8">
        <w:tab/>
      </w:r>
      <w:r w:rsidR="005C2B4B" w:rsidRPr="005572C7">
        <w:t xml:space="preserve">Jeżeli rodzice nie chcą podjąć współpracy lub zaprzeczają ewidentnym objawom zaniedbania dziecka, </w:t>
      </w:r>
      <w:r w:rsidR="00DC6743">
        <w:t>d</w:t>
      </w:r>
      <w:r w:rsidR="005C2B4B" w:rsidRPr="005572C7">
        <w:t>yrektor zawiadamia pracownika socjalnego pomocy społecznej o zagrożeniu dobra dziecka.</w:t>
      </w:r>
    </w:p>
    <w:p w14:paraId="1DA45B8A" w14:textId="77777777" w:rsidR="00AB1EA4" w:rsidRDefault="005C2B4B" w:rsidP="00AB1EA4">
      <w:pPr>
        <w:pStyle w:val="Bezodstpw"/>
        <w:spacing w:before="240" w:line="360" w:lineRule="auto"/>
      </w:pPr>
      <w:r w:rsidRPr="005572C7">
        <w:t>7.</w:t>
      </w:r>
      <w:r w:rsidR="00DB5BE8">
        <w:tab/>
      </w:r>
      <w:r w:rsidRPr="005572C7">
        <w:t xml:space="preserve">W szczególnie skomplikowanych sytuacjach, </w:t>
      </w:r>
      <w:r w:rsidR="00DC6743">
        <w:t>d</w:t>
      </w:r>
      <w:r w:rsidRPr="005572C7">
        <w:t xml:space="preserve">yrektor żłobka przekazuje prowadzenie sprawy </w:t>
      </w:r>
      <w:r w:rsidR="008F042D" w:rsidRPr="005572C7">
        <w:t>Zespołowi Interwencyjnemu.</w:t>
      </w:r>
    </w:p>
    <w:p w14:paraId="45586D29" w14:textId="77777777" w:rsidR="00AA1EC3" w:rsidRPr="00AB1EA4" w:rsidRDefault="003366D4" w:rsidP="00DB5BE8">
      <w:pPr>
        <w:pStyle w:val="Bezodstpw"/>
        <w:spacing w:before="240" w:after="240" w:line="360" w:lineRule="auto"/>
        <w:jc w:val="center"/>
        <w:rPr>
          <w:b/>
          <w:sz w:val="28"/>
          <w:szCs w:val="28"/>
        </w:rPr>
      </w:pPr>
      <w:r w:rsidRPr="00AB1EA4">
        <w:rPr>
          <w:b/>
          <w:sz w:val="28"/>
          <w:szCs w:val="28"/>
        </w:rPr>
        <w:t>§</w:t>
      </w:r>
      <w:r w:rsidR="00AA1EC3" w:rsidRPr="00AB1EA4">
        <w:rPr>
          <w:b/>
          <w:sz w:val="28"/>
          <w:szCs w:val="28"/>
        </w:rPr>
        <w:t>12</w:t>
      </w:r>
    </w:p>
    <w:p w14:paraId="6C60A84A" w14:textId="77777777" w:rsidR="003366D4" w:rsidRPr="005572C7" w:rsidRDefault="00AA1EC3" w:rsidP="003366D4">
      <w:pPr>
        <w:pStyle w:val="Nagwek1"/>
      </w:pPr>
      <w:r w:rsidRPr="005572C7">
        <w:lastRenderedPageBreak/>
        <w:t>Krzywdzeni</w:t>
      </w:r>
      <w:r w:rsidR="007A1559" w:rsidRPr="005572C7">
        <w:t>e dzieci przez rodzica</w:t>
      </w:r>
    </w:p>
    <w:p w14:paraId="53251C63" w14:textId="77777777" w:rsidR="007A1559" w:rsidRPr="005572C7" w:rsidRDefault="007A1559" w:rsidP="00AB1EA4">
      <w:pPr>
        <w:pStyle w:val="Bezodstpw"/>
        <w:spacing w:before="240" w:line="360" w:lineRule="auto"/>
      </w:pPr>
      <w:r w:rsidRPr="005572C7">
        <w:t>1.</w:t>
      </w:r>
      <w:r w:rsidR="00DB5BE8">
        <w:tab/>
      </w:r>
      <w:r w:rsidRPr="005572C7">
        <w:t xml:space="preserve">W przypadku zaobserwowania u dziecka symptomów wskazujących na </w:t>
      </w:r>
      <w:r w:rsidR="00B37CC8" w:rsidRPr="005572C7">
        <w:t>krzywdzenie</w:t>
      </w:r>
      <w:r w:rsidRPr="005572C7">
        <w:t xml:space="preserve">, opiekun kontaktuje się z rodzicem dziecka w celu wyjaśnienia sytuacji. Zaobserwowane objawy opiekun/pielęgniarka opisuje w </w:t>
      </w:r>
      <w:r w:rsidR="005F5358">
        <w:t>K</w:t>
      </w:r>
      <w:r w:rsidRPr="005572C7">
        <w:t xml:space="preserve">arcie </w:t>
      </w:r>
      <w:r w:rsidR="005F5358">
        <w:t>O</w:t>
      </w:r>
      <w:r w:rsidRPr="005572C7">
        <w:t xml:space="preserve">bserwacji </w:t>
      </w:r>
      <w:r w:rsidR="005F5358">
        <w:t>D</w:t>
      </w:r>
      <w:r w:rsidRPr="005572C7">
        <w:t>ziecka.</w:t>
      </w:r>
    </w:p>
    <w:p w14:paraId="51BEE565" w14:textId="77777777" w:rsidR="008F042D" w:rsidRPr="005572C7" w:rsidRDefault="007A1559" w:rsidP="00AB1EA4">
      <w:pPr>
        <w:pStyle w:val="Bezodstpw"/>
        <w:spacing w:before="240" w:line="360" w:lineRule="auto"/>
      </w:pPr>
      <w:r w:rsidRPr="005572C7">
        <w:t>2.</w:t>
      </w:r>
      <w:r w:rsidR="00DB5BE8">
        <w:tab/>
      </w:r>
      <w:r w:rsidRPr="005572C7">
        <w:t>Jeżeli rodzice nie chcą podjąć kontaktu z opiekunem, ten zgłasza zaistniałą sytuację dyrektorowi.</w:t>
      </w:r>
    </w:p>
    <w:p w14:paraId="23732EF5" w14:textId="77777777" w:rsidR="008F042D" w:rsidRPr="005572C7" w:rsidRDefault="007A1559" w:rsidP="00AB1EA4">
      <w:pPr>
        <w:pStyle w:val="Bezodstpw"/>
        <w:spacing w:before="240" w:line="360" w:lineRule="auto"/>
      </w:pPr>
      <w:r w:rsidRPr="005572C7">
        <w:t>3</w:t>
      </w:r>
      <w:r w:rsidR="008F042D" w:rsidRPr="005572C7">
        <w:t>.</w:t>
      </w:r>
      <w:r w:rsidR="00DB5BE8">
        <w:tab/>
      </w:r>
      <w:r w:rsidR="008F042D" w:rsidRPr="005572C7">
        <w:t xml:space="preserve">Dyrektor żłobka niezwłocznie umawia się z rodzicami dziecka na spotkanie, w którym oprócz dyrektora uczestniczy opiekun/ pielęgniarka posiadający wiedzę o dziecku. </w:t>
      </w:r>
    </w:p>
    <w:p w14:paraId="14DD29A0" w14:textId="77777777" w:rsidR="008F042D" w:rsidRPr="005572C7" w:rsidRDefault="007A1559" w:rsidP="00AB1EA4">
      <w:pPr>
        <w:pStyle w:val="Bezodstpw"/>
        <w:spacing w:before="240" w:line="360" w:lineRule="auto"/>
      </w:pPr>
      <w:r w:rsidRPr="005572C7">
        <w:t>4</w:t>
      </w:r>
      <w:r w:rsidR="008F042D" w:rsidRPr="005572C7">
        <w:t>.</w:t>
      </w:r>
      <w:r w:rsidR="00DB5BE8">
        <w:tab/>
      </w:r>
      <w:r w:rsidR="008F042D" w:rsidRPr="005572C7">
        <w:t xml:space="preserve">W przypadku odmowy udziału lub nieusprawiedliwionego niestawiennictwa na spotkaniu, dyrektor żłobka podejmuje jeszcze jedną próbę umówienia spotkania z rodzicami. Jeżeli nie dojdzie do spotkania w kolejnym terminie, </w:t>
      </w:r>
      <w:r w:rsidR="00AB1EA4">
        <w:t>d</w:t>
      </w:r>
      <w:r w:rsidR="008F042D" w:rsidRPr="005572C7">
        <w:t>yrektor zawiadamia pracownika socjalnego pomocy społecznej o zagrożeniu dobra dziecka.</w:t>
      </w:r>
    </w:p>
    <w:p w14:paraId="03929095" w14:textId="77777777" w:rsidR="008F042D" w:rsidRPr="005572C7" w:rsidRDefault="007A1559" w:rsidP="00AB1EA4">
      <w:pPr>
        <w:pStyle w:val="Bezodstpw"/>
        <w:spacing w:before="240" w:line="360" w:lineRule="auto"/>
      </w:pPr>
      <w:r w:rsidRPr="005572C7">
        <w:t>5</w:t>
      </w:r>
      <w:r w:rsidR="008F042D" w:rsidRPr="005572C7">
        <w:t>.</w:t>
      </w:r>
      <w:r w:rsidR="00DB5BE8">
        <w:tab/>
      </w:r>
      <w:r w:rsidR="008F042D" w:rsidRPr="005572C7">
        <w:t xml:space="preserve">W trakcie spotkania rodzice są informowani o podejrzeniu krzywdzenia dziecka oraz </w:t>
      </w:r>
      <w:r w:rsidR="00AB1EA4">
        <w:br/>
      </w:r>
      <w:r w:rsidR="008F042D" w:rsidRPr="005572C7">
        <w:t>o działaniach podjętych przez żłobek dla zapewnienia dziecku bezpieczeństwa.</w:t>
      </w:r>
      <w:r w:rsidR="00D53F58" w:rsidRPr="005572C7">
        <w:t xml:space="preserve"> Celem rozmowy jest zdiagnozowanie sytuacji rodziny, w szczególności dziecka, oraz zebranie wszystkich informacji o ewentualnych zagrożeniach dobra dziecka. </w:t>
      </w:r>
      <w:bookmarkStart w:id="0" w:name="_Hlk529452443"/>
      <w:r w:rsidR="00D53F58" w:rsidRPr="005572C7">
        <w:t>Z przebiegu rozmowy sporządza się notatkę służbową</w:t>
      </w:r>
      <w:r w:rsidR="005F5358">
        <w:t xml:space="preserve"> (załącznik nr 1).</w:t>
      </w:r>
    </w:p>
    <w:bookmarkEnd w:id="0"/>
    <w:p w14:paraId="28C1531C" w14:textId="77777777" w:rsidR="008F042D" w:rsidRPr="005572C7" w:rsidRDefault="007A1559" w:rsidP="00AB1EA4">
      <w:pPr>
        <w:pStyle w:val="Bezodstpw"/>
        <w:spacing w:before="240" w:line="360" w:lineRule="auto"/>
      </w:pPr>
      <w:r w:rsidRPr="005572C7">
        <w:t>6</w:t>
      </w:r>
      <w:r w:rsidR="008F042D" w:rsidRPr="005572C7">
        <w:t>.</w:t>
      </w:r>
      <w:r w:rsidR="00DB5BE8">
        <w:tab/>
      </w:r>
      <w:r w:rsidR="008F042D" w:rsidRPr="005572C7">
        <w:t>Jeżeli rodzice nie chcą podjąć współpracy lub zaprzeczają ewidentnym objawom krzywdzenia</w:t>
      </w:r>
      <w:r w:rsidR="00D53F58" w:rsidRPr="005572C7">
        <w:t xml:space="preserve"> </w:t>
      </w:r>
      <w:r w:rsidR="008F042D" w:rsidRPr="005572C7">
        <w:t xml:space="preserve">dziecka, </w:t>
      </w:r>
      <w:r w:rsidR="00AB1EA4">
        <w:t>d</w:t>
      </w:r>
      <w:r w:rsidR="008F042D" w:rsidRPr="005572C7">
        <w:t>yrektor zawiadamia pracownika socjalnego pomocy społecznej</w:t>
      </w:r>
      <w:r w:rsidRPr="005572C7">
        <w:t xml:space="preserve"> lub/i policję</w:t>
      </w:r>
      <w:r w:rsidR="008F042D" w:rsidRPr="005572C7">
        <w:t xml:space="preserve"> o zagrożeniu dobra dziecka.</w:t>
      </w:r>
    </w:p>
    <w:p w14:paraId="1B9E2EBE" w14:textId="77777777" w:rsidR="00DB5BE8" w:rsidRPr="005F5358" w:rsidRDefault="008F042D" w:rsidP="005F5358">
      <w:pPr>
        <w:pStyle w:val="Bezodstpw"/>
        <w:spacing w:before="240" w:after="240" w:line="360" w:lineRule="auto"/>
      </w:pPr>
      <w:r w:rsidRPr="005572C7">
        <w:t>7.</w:t>
      </w:r>
      <w:r w:rsidR="00DB5BE8">
        <w:tab/>
      </w:r>
      <w:r w:rsidRPr="005572C7">
        <w:t xml:space="preserve">W szczególnie skomplikowanych sytuacjach, </w:t>
      </w:r>
      <w:r w:rsidR="00AB1EA4">
        <w:t>d</w:t>
      </w:r>
      <w:r w:rsidRPr="005572C7">
        <w:t>yrektor żłobka przekazuje prowadzenie sprawy Zespołowi Interwencyjnemu</w:t>
      </w:r>
      <w:r w:rsidR="00D53F58" w:rsidRPr="005572C7">
        <w:t>, który może podjąć współpracę z pracownikiem socjalnym pomocy społecznej lub z innymi instytucjami oferującymi specjalistyczn</w:t>
      </w:r>
      <w:r w:rsidR="007A1559" w:rsidRPr="005572C7">
        <w:t>ą</w:t>
      </w:r>
      <w:r w:rsidR="00D53F58" w:rsidRPr="005572C7">
        <w:t xml:space="preserve"> pomoc.</w:t>
      </w:r>
    </w:p>
    <w:p w14:paraId="1E73F323" w14:textId="77777777" w:rsidR="00351B04" w:rsidRPr="005572C7" w:rsidRDefault="003F1811" w:rsidP="00AB1EA4">
      <w:pPr>
        <w:spacing w:before="240" w:after="409"/>
        <w:ind w:right="603"/>
        <w:jc w:val="center"/>
      </w:pPr>
      <w:r w:rsidRPr="005572C7">
        <w:rPr>
          <w:b/>
          <w:sz w:val="28"/>
        </w:rPr>
        <w:t xml:space="preserve">Rozdział </w:t>
      </w:r>
      <w:r w:rsidR="005B5646" w:rsidRPr="005572C7">
        <w:rPr>
          <w:b/>
          <w:sz w:val="28"/>
        </w:rPr>
        <w:t>V</w:t>
      </w:r>
      <w:r w:rsidRPr="005572C7">
        <w:rPr>
          <w:rFonts w:eastAsia="Verdana"/>
          <w:sz w:val="17"/>
        </w:rPr>
        <w:t xml:space="preserve"> </w:t>
      </w:r>
    </w:p>
    <w:p w14:paraId="61433D76" w14:textId="77777777" w:rsidR="00351B04" w:rsidRPr="005572C7" w:rsidRDefault="003F1811">
      <w:pPr>
        <w:spacing w:after="412"/>
        <w:ind w:right="54"/>
        <w:jc w:val="center"/>
      </w:pPr>
      <w:r w:rsidRPr="005572C7">
        <w:rPr>
          <w:b/>
          <w:sz w:val="28"/>
        </w:rPr>
        <w:t>Zasady ochrony danych osobowych dziecka</w:t>
      </w:r>
      <w:r w:rsidRPr="005572C7">
        <w:t xml:space="preserve"> </w:t>
      </w:r>
    </w:p>
    <w:p w14:paraId="6B99B719" w14:textId="77777777" w:rsidR="00351B04" w:rsidRPr="005572C7" w:rsidRDefault="003F1811">
      <w:pPr>
        <w:pStyle w:val="Nagwek1"/>
      </w:pPr>
      <w:r w:rsidRPr="005572C7">
        <w:lastRenderedPageBreak/>
        <w:t>§</w:t>
      </w:r>
      <w:r w:rsidR="007A1559" w:rsidRPr="005572C7">
        <w:t>13</w:t>
      </w:r>
      <w:r w:rsidRPr="005572C7">
        <w:rPr>
          <w:b w:val="0"/>
          <w:sz w:val="24"/>
        </w:rPr>
        <w:t xml:space="preserve"> </w:t>
      </w:r>
    </w:p>
    <w:p w14:paraId="0312351E" w14:textId="77777777" w:rsidR="009447AB" w:rsidRPr="005572C7" w:rsidRDefault="003F1811" w:rsidP="009447AB">
      <w:pPr>
        <w:numPr>
          <w:ilvl w:val="0"/>
          <w:numId w:val="6"/>
        </w:numPr>
        <w:spacing w:after="276" w:line="358" w:lineRule="auto"/>
        <w:ind w:right="44"/>
      </w:pPr>
      <w:r w:rsidRPr="005572C7">
        <w:t xml:space="preserve">Dane osobowe dziecka podlegają ochronie na zasadach określonych w </w:t>
      </w:r>
      <w:r w:rsidR="005572C7" w:rsidRPr="005572C7">
        <w:t xml:space="preserve">obowiązujących aktach prawnych. </w:t>
      </w:r>
    </w:p>
    <w:p w14:paraId="6C8C7D43" w14:textId="77777777" w:rsidR="00351B04" w:rsidRPr="005572C7" w:rsidRDefault="003F1811">
      <w:pPr>
        <w:numPr>
          <w:ilvl w:val="0"/>
          <w:numId w:val="6"/>
        </w:numPr>
        <w:spacing w:after="276" w:line="358" w:lineRule="auto"/>
        <w:ind w:right="44"/>
      </w:pPr>
      <w:r w:rsidRPr="005572C7">
        <w:t xml:space="preserve">Pracownik żłobka ma obowiązek zachowania w tajemnicy danych osobowych, które przetwarza oraz zachowanie w tajemnicy sposobów zabezpieczenia danych osobowych przed nieuprawnionym dostępem. </w:t>
      </w:r>
    </w:p>
    <w:p w14:paraId="64AE6A7A" w14:textId="77777777" w:rsidR="00351B04" w:rsidRPr="005572C7" w:rsidRDefault="003F1811" w:rsidP="009447AB">
      <w:pPr>
        <w:numPr>
          <w:ilvl w:val="0"/>
          <w:numId w:val="6"/>
        </w:numPr>
        <w:spacing w:after="283" w:line="356" w:lineRule="auto"/>
        <w:ind w:right="44"/>
      </w:pPr>
      <w:r w:rsidRPr="005572C7">
        <w:t>Dane osobowe dziecka są udostępnione wyłącznie osobom i podmiotom uprawnionym na podstawie odrębnych przepisów</w:t>
      </w:r>
      <w:r w:rsidR="009447AB" w:rsidRPr="005572C7">
        <w:t xml:space="preserve"> w tym </w:t>
      </w:r>
      <w:r w:rsidRPr="005572C7">
        <w:t>udostępniania tych danych w ramach zespołu interdyscyplinarnego powołanego w trybie ustawy o przeciwdziałaniu przemocy w rodzinie  (Dz.U.20</w:t>
      </w:r>
      <w:r w:rsidR="009447AB" w:rsidRPr="005572C7">
        <w:t>1</w:t>
      </w:r>
      <w:r w:rsidRPr="005572C7">
        <w:t>5.1</w:t>
      </w:r>
      <w:r w:rsidR="009447AB" w:rsidRPr="005572C7">
        <w:t>390</w:t>
      </w:r>
      <w:r w:rsidR="00AB1EA4">
        <w:t xml:space="preserve"> t.j.</w:t>
      </w:r>
      <w:r w:rsidRPr="005572C7">
        <w:t>)</w:t>
      </w:r>
      <w:r w:rsidR="005572C7" w:rsidRPr="005572C7">
        <w:t>.</w:t>
      </w:r>
    </w:p>
    <w:p w14:paraId="1237B3E6" w14:textId="77777777" w:rsidR="00351B04" w:rsidRPr="005572C7" w:rsidRDefault="003F1811">
      <w:pPr>
        <w:pStyle w:val="Nagwek1"/>
        <w:ind w:right="59"/>
      </w:pPr>
      <w:r w:rsidRPr="005572C7">
        <w:t xml:space="preserve">§ </w:t>
      </w:r>
      <w:r w:rsidR="007A1559" w:rsidRPr="005572C7">
        <w:t>14</w:t>
      </w:r>
    </w:p>
    <w:p w14:paraId="7DFD2F68" w14:textId="77777777" w:rsidR="00C44360" w:rsidRDefault="00D13F7B" w:rsidP="00C44360">
      <w:pPr>
        <w:spacing w:line="356" w:lineRule="auto"/>
        <w:ind w:left="-5" w:right="44"/>
      </w:pPr>
      <w:r>
        <w:t>1.</w:t>
      </w:r>
      <w:r w:rsidR="00DB5BE8">
        <w:tab/>
      </w:r>
      <w:r w:rsidR="003F1811" w:rsidRPr="005572C7">
        <w:t xml:space="preserve">Pracownik żłobka może wykorzystać informacje o dziecku w celach szkoleniowych lub edukacyjnych wyłącznie z zachowaniem anonimowości dziecka oraz w sposób uniemożliwiający identyfikację dziecka. </w:t>
      </w:r>
    </w:p>
    <w:p w14:paraId="7510931A" w14:textId="77777777" w:rsidR="00351B04" w:rsidRPr="005572C7" w:rsidRDefault="003F1811" w:rsidP="00AB1EA4">
      <w:pPr>
        <w:spacing w:before="240" w:line="356" w:lineRule="auto"/>
        <w:ind w:left="-5" w:right="44"/>
        <w:jc w:val="center"/>
      </w:pPr>
      <w:r w:rsidRPr="005572C7">
        <w:rPr>
          <w:b/>
          <w:sz w:val="28"/>
        </w:rPr>
        <w:t xml:space="preserve">§ </w:t>
      </w:r>
      <w:r w:rsidR="007A1559" w:rsidRPr="005572C7">
        <w:rPr>
          <w:b/>
          <w:sz w:val="28"/>
        </w:rPr>
        <w:t>15</w:t>
      </w:r>
    </w:p>
    <w:p w14:paraId="17E8430F" w14:textId="77777777" w:rsidR="00351B04" w:rsidRPr="005572C7" w:rsidRDefault="00DB5BE8" w:rsidP="00AB1EA4">
      <w:pPr>
        <w:spacing w:before="240" w:after="274" w:line="360" w:lineRule="auto"/>
        <w:ind w:left="-5" w:right="44"/>
      </w:pPr>
      <w:r>
        <w:t>1.</w:t>
      </w:r>
      <w:r>
        <w:tab/>
      </w:r>
      <w:r w:rsidR="003F1811" w:rsidRPr="005572C7">
        <w:t xml:space="preserve">Pracownik żłobka nie udostępnia przedstawicielom mediów informacji o dziecku ani jego </w:t>
      </w:r>
      <w:r w:rsidR="007A1559" w:rsidRPr="005572C7">
        <w:t>rodzicach</w:t>
      </w:r>
      <w:r w:rsidR="003F1811" w:rsidRPr="005572C7">
        <w:t xml:space="preserve">. </w:t>
      </w:r>
    </w:p>
    <w:p w14:paraId="44615E9B" w14:textId="77777777" w:rsidR="007A1559" w:rsidRPr="005572C7" w:rsidRDefault="00DB5BE8" w:rsidP="007A1559">
      <w:pPr>
        <w:spacing w:after="283" w:line="356" w:lineRule="auto"/>
        <w:ind w:left="-5" w:right="44"/>
      </w:pPr>
      <w:r>
        <w:t>2</w:t>
      </w:r>
      <w:r w:rsidR="003F1811" w:rsidRPr="005572C7">
        <w:t>.</w:t>
      </w:r>
      <w:r>
        <w:tab/>
      </w:r>
      <w:r w:rsidR="003F1811" w:rsidRPr="005572C7">
        <w:t xml:space="preserve">Pracownik żłobka, w wyjątkowych i uzasadnionych sytuacjach, może skontaktować się z opiekunem dziecka i zapytać go o zgodę na podanie jego danych kontaktowych przedstawicielom mediów. W przypadku wyrażenia zgody, pracownik żłobka podaje przedstawicielowi mediów dane kontaktowe do opiekuna dziecka. </w:t>
      </w:r>
    </w:p>
    <w:p w14:paraId="66773713" w14:textId="77777777" w:rsidR="007A1559" w:rsidRPr="005572C7" w:rsidRDefault="00DB5BE8" w:rsidP="007A1559">
      <w:pPr>
        <w:spacing w:after="283" w:line="356" w:lineRule="auto"/>
        <w:ind w:left="-5" w:right="44"/>
      </w:pPr>
      <w:r>
        <w:t>3.</w:t>
      </w:r>
      <w:r>
        <w:tab/>
      </w:r>
      <w:r w:rsidR="003F1811" w:rsidRPr="005572C7">
        <w:t xml:space="preserve">Pracownik żłobka nie kontaktuje przedstawicieli mediów z dziećmi. </w:t>
      </w:r>
    </w:p>
    <w:p w14:paraId="0688BAC8" w14:textId="77777777" w:rsidR="007A1559" w:rsidRPr="00596BB3" w:rsidRDefault="00DB5BE8" w:rsidP="007A1559">
      <w:pPr>
        <w:spacing w:after="283" w:line="356" w:lineRule="auto"/>
        <w:ind w:left="-5" w:right="44"/>
      </w:pPr>
      <w:r>
        <w:rPr>
          <w:sz w:val="22"/>
        </w:rPr>
        <w:t>4.</w:t>
      </w:r>
      <w:r>
        <w:rPr>
          <w:sz w:val="22"/>
        </w:rPr>
        <w:tab/>
      </w:r>
      <w:r w:rsidR="003F1811" w:rsidRPr="00596BB3">
        <w:t xml:space="preserve">Pracownik żłobka nie wypowiada się w kontakcie z przedstawicielami mediów </w:t>
      </w:r>
      <w:r>
        <w:br/>
      </w:r>
      <w:r w:rsidR="003F1811" w:rsidRPr="00596BB3">
        <w:t xml:space="preserve">o sprawie dziecka lub jego </w:t>
      </w:r>
      <w:r w:rsidR="007A1559" w:rsidRPr="00596BB3">
        <w:t>rodzica</w:t>
      </w:r>
      <w:r w:rsidR="003F1811" w:rsidRPr="00596BB3">
        <w:t xml:space="preserve">. Zakaz ten dotyczy także, sytuacji, gdy pracownik żłobka jest przeświadczony, iż jego wypowiedź nie jest w żaden sposób utrwalana. </w:t>
      </w:r>
    </w:p>
    <w:p w14:paraId="46724D31" w14:textId="77777777" w:rsidR="00351B04" w:rsidRPr="005572C7" w:rsidRDefault="00DB5BE8" w:rsidP="005572C7">
      <w:pPr>
        <w:spacing w:after="283" w:line="356" w:lineRule="auto"/>
        <w:ind w:left="-5" w:right="44"/>
      </w:pPr>
      <w:r>
        <w:lastRenderedPageBreak/>
        <w:t>5.</w:t>
      </w:r>
      <w:r>
        <w:tab/>
      </w:r>
      <w:r w:rsidR="003F1811" w:rsidRPr="005572C7">
        <w:t>Pracownik żłobka, w wyjątkowych i uzasadnionych sytuacjach, może wypowiedzieć się w kontakcie z przedstawicielami mediów o</w:t>
      </w:r>
      <w:r w:rsidR="005572C7" w:rsidRPr="005572C7">
        <w:t xml:space="preserve"> </w:t>
      </w:r>
      <w:r w:rsidR="003F1811" w:rsidRPr="005572C7">
        <w:t>sprawie dziecka lub</w:t>
      </w:r>
      <w:r w:rsidR="001D408C" w:rsidRPr="005572C7">
        <w:t xml:space="preserve"> </w:t>
      </w:r>
      <w:r w:rsidR="003F1811" w:rsidRPr="005572C7">
        <w:t>jego opiekuna – po wyrażeniu pisemnej zgody przez opiekuna dziecka</w:t>
      </w:r>
      <w:r w:rsidR="007A1559" w:rsidRPr="005572C7">
        <w:t>, określającej cel wypowiedzi.</w:t>
      </w:r>
      <w:r w:rsidR="003F1811" w:rsidRPr="005572C7">
        <w:rPr>
          <w:rFonts w:eastAsia="Calibri"/>
          <w:sz w:val="22"/>
        </w:rPr>
        <w:t xml:space="preserve"> </w:t>
      </w:r>
    </w:p>
    <w:p w14:paraId="2A083608" w14:textId="77777777" w:rsidR="00351B04" w:rsidRPr="005572C7" w:rsidRDefault="003F1811">
      <w:pPr>
        <w:pStyle w:val="Nagwek1"/>
        <w:ind w:right="59"/>
      </w:pPr>
      <w:r w:rsidRPr="005572C7">
        <w:t>§1</w:t>
      </w:r>
      <w:r w:rsidR="007A1559" w:rsidRPr="005572C7">
        <w:t>6</w:t>
      </w:r>
    </w:p>
    <w:p w14:paraId="180D9398" w14:textId="77777777" w:rsidR="00351B04" w:rsidRPr="005572C7" w:rsidRDefault="003F1811">
      <w:pPr>
        <w:numPr>
          <w:ilvl w:val="0"/>
          <w:numId w:val="8"/>
        </w:numPr>
        <w:spacing w:after="283" w:line="356" w:lineRule="auto"/>
        <w:ind w:right="44"/>
      </w:pPr>
      <w:r w:rsidRPr="005572C7">
        <w:t xml:space="preserve">W celu realizacji materiału medialnego można udostępniać mediom wybrane pomieszczenia żłobka. Decyzję w sprawie udostępnienia pomieszczenia podejmuje dyrektor żłobka. </w:t>
      </w:r>
    </w:p>
    <w:p w14:paraId="5BE3FB05" w14:textId="77777777" w:rsidR="00351B04" w:rsidRPr="005572C7" w:rsidRDefault="003F1811" w:rsidP="005572C7">
      <w:pPr>
        <w:numPr>
          <w:ilvl w:val="0"/>
          <w:numId w:val="8"/>
        </w:numPr>
        <w:spacing w:after="235" w:line="356" w:lineRule="auto"/>
        <w:ind w:right="44"/>
      </w:pPr>
      <w:r w:rsidRPr="005572C7">
        <w:t xml:space="preserve">Dyrektor żłobka, podejmując decyzję, o której mowa w </w:t>
      </w:r>
      <w:r w:rsidR="007A1559" w:rsidRPr="005572C7">
        <w:t>ust. 1</w:t>
      </w:r>
      <w:r w:rsidRPr="005572C7">
        <w:t xml:space="preserve">, poleca pracownikom żłobka przygotować wybrane pomieszczenie w celu realizacji materiału medialnego w taki sposób, by uniemożliwić filmowanie przebywających na terenie żłobka dzieci. </w:t>
      </w:r>
    </w:p>
    <w:p w14:paraId="5421CF9F" w14:textId="77777777" w:rsidR="00351B04" w:rsidRPr="005572C7" w:rsidRDefault="003F1811">
      <w:pPr>
        <w:spacing w:after="409"/>
        <w:ind w:right="54"/>
        <w:jc w:val="center"/>
      </w:pPr>
      <w:r w:rsidRPr="005572C7">
        <w:rPr>
          <w:b/>
          <w:sz w:val="28"/>
        </w:rPr>
        <w:t>Rozdział V</w:t>
      </w:r>
      <w:r w:rsidR="005B5646" w:rsidRPr="005572C7">
        <w:rPr>
          <w:b/>
          <w:sz w:val="28"/>
        </w:rPr>
        <w:t>I</w:t>
      </w:r>
      <w:r w:rsidRPr="005572C7">
        <w:t xml:space="preserve"> </w:t>
      </w:r>
    </w:p>
    <w:p w14:paraId="3026FAAD" w14:textId="77777777" w:rsidR="00351B04" w:rsidRPr="005572C7" w:rsidRDefault="003F1811">
      <w:pPr>
        <w:spacing w:after="411"/>
        <w:ind w:right="54"/>
        <w:jc w:val="center"/>
      </w:pPr>
      <w:r w:rsidRPr="005572C7">
        <w:rPr>
          <w:b/>
          <w:sz w:val="28"/>
        </w:rPr>
        <w:t>Zasady ochrony wizerunku dziecka</w:t>
      </w:r>
      <w:r w:rsidRPr="005572C7">
        <w:t xml:space="preserve"> </w:t>
      </w:r>
    </w:p>
    <w:p w14:paraId="626B989C" w14:textId="77777777" w:rsidR="00351B04" w:rsidRPr="005572C7" w:rsidRDefault="003F1811">
      <w:pPr>
        <w:pStyle w:val="Nagwek1"/>
        <w:ind w:right="59"/>
      </w:pPr>
      <w:r w:rsidRPr="005572C7">
        <w:t>§1</w:t>
      </w:r>
      <w:r w:rsidR="007A1559" w:rsidRPr="005572C7">
        <w:t>7</w:t>
      </w:r>
    </w:p>
    <w:p w14:paraId="54CA89BD" w14:textId="77777777" w:rsidR="00351B04" w:rsidRPr="005572C7" w:rsidRDefault="007A1559">
      <w:pPr>
        <w:spacing w:after="320" w:line="356" w:lineRule="auto"/>
        <w:ind w:left="-5" w:right="44"/>
      </w:pPr>
      <w:r w:rsidRPr="005572C7">
        <w:t>1.</w:t>
      </w:r>
      <w:r w:rsidR="00DB5BE8">
        <w:tab/>
      </w:r>
      <w:r w:rsidR="003F1811" w:rsidRPr="005572C7">
        <w:t xml:space="preserve">Żłobek, uznając prawo dziecka do prywatności i ochrony dóbr osobistych, zapewnia ochronę wizerunku dziecka </w:t>
      </w:r>
    </w:p>
    <w:p w14:paraId="7912F52B" w14:textId="77777777" w:rsidR="00351B04" w:rsidRPr="005572C7" w:rsidRDefault="003F1811">
      <w:pPr>
        <w:pStyle w:val="Nagwek1"/>
        <w:ind w:right="59"/>
      </w:pPr>
      <w:r w:rsidRPr="005572C7">
        <w:t>§1</w:t>
      </w:r>
      <w:r w:rsidR="007A1559" w:rsidRPr="005572C7">
        <w:t>8</w:t>
      </w:r>
      <w:r w:rsidRPr="005572C7">
        <w:rPr>
          <w:b w:val="0"/>
          <w:sz w:val="24"/>
        </w:rPr>
        <w:t xml:space="preserve"> </w:t>
      </w:r>
    </w:p>
    <w:p w14:paraId="675466D5" w14:textId="77777777" w:rsidR="00351B04" w:rsidRPr="005572C7" w:rsidRDefault="003F1811">
      <w:pPr>
        <w:numPr>
          <w:ilvl w:val="0"/>
          <w:numId w:val="9"/>
        </w:numPr>
        <w:spacing w:after="276" w:line="358" w:lineRule="auto"/>
        <w:ind w:right="44"/>
      </w:pPr>
      <w:r w:rsidRPr="005572C7">
        <w:t>Pracownikowi żłobka nie wolno umożliwiać przedstawicielom mediów utrwalania wizerunku dziecka ( filmowanie, fotografowanie) na terenie instytucji bez pisemnej zgody opiekuna dziecka</w:t>
      </w:r>
      <w:r w:rsidR="001D408C" w:rsidRPr="005572C7">
        <w:t>.</w:t>
      </w:r>
    </w:p>
    <w:p w14:paraId="2BF9EF18" w14:textId="77777777" w:rsidR="00351B04" w:rsidRPr="005572C7" w:rsidRDefault="001D408C">
      <w:pPr>
        <w:numPr>
          <w:ilvl w:val="0"/>
          <w:numId w:val="9"/>
        </w:numPr>
        <w:spacing w:after="282" w:line="358" w:lineRule="auto"/>
        <w:ind w:right="44"/>
      </w:pPr>
      <w:r w:rsidRPr="005572C7">
        <w:t>Rodzic/prawny opiekun</w:t>
      </w:r>
      <w:r w:rsidR="005B5646" w:rsidRPr="005572C7">
        <w:t xml:space="preserve"> </w:t>
      </w:r>
      <w:r w:rsidRPr="005572C7">
        <w:t xml:space="preserve">wyraża bądź nie wyraża zgody na utrwalanie wizerunku </w:t>
      </w:r>
      <w:r w:rsidR="005B5646" w:rsidRPr="005572C7">
        <w:t xml:space="preserve">dziecka przy przyjęciu dziecka do żłobka. </w:t>
      </w:r>
    </w:p>
    <w:p w14:paraId="2E562CE8" w14:textId="77777777" w:rsidR="00351B04" w:rsidRPr="005572C7" w:rsidRDefault="003F1811" w:rsidP="00507C0B">
      <w:pPr>
        <w:numPr>
          <w:ilvl w:val="0"/>
          <w:numId w:val="9"/>
        </w:numPr>
        <w:spacing w:after="283" w:line="356" w:lineRule="auto"/>
        <w:ind w:right="44"/>
      </w:pPr>
      <w:r w:rsidRPr="005572C7">
        <w:t xml:space="preserve">Jeżeli wizerunek dziecka stanowi jedynie szczegół całości takiej jak zgromadzenie, krajobraz, publiczna impreza, zgoda opiekunów na utrwalanie wizerunku dziecka nie jest wymagana </w:t>
      </w:r>
      <w:r w:rsidR="007A1559" w:rsidRPr="005572C7">
        <w:t>(Ustawa z dn. 4 lutego 1994</w:t>
      </w:r>
      <w:r w:rsidR="00507C0B" w:rsidRPr="005572C7">
        <w:t xml:space="preserve"> r</w:t>
      </w:r>
      <w:r w:rsidRPr="005572C7">
        <w:t>.</w:t>
      </w:r>
      <w:r w:rsidR="00507C0B" w:rsidRPr="005572C7">
        <w:t xml:space="preserve"> o prawie autorskim i prawach pokrewnych.)</w:t>
      </w:r>
      <w:r w:rsidR="00596BB3">
        <w:t>.</w:t>
      </w:r>
      <w:r w:rsidRPr="005572C7">
        <w:t xml:space="preserve"> </w:t>
      </w:r>
    </w:p>
    <w:p w14:paraId="3B059B2B" w14:textId="77777777" w:rsidR="00351B04" w:rsidRPr="005572C7" w:rsidRDefault="003F1811">
      <w:pPr>
        <w:pStyle w:val="Nagwek1"/>
      </w:pPr>
      <w:r w:rsidRPr="005572C7">
        <w:lastRenderedPageBreak/>
        <w:t>§ 1</w:t>
      </w:r>
      <w:r w:rsidR="00507C0B" w:rsidRPr="005572C7">
        <w:t>9</w:t>
      </w:r>
      <w:r w:rsidRPr="005572C7">
        <w:rPr>
          <w:b w:val="0"/>
          <w:sz w:val="24"/>
        </w:rPr>
        <w:t xml:space="preserve"> </w:t>
      </w:r>
    </w:p>
    <w:p w14:paraId="611EA71F" w14:textId="77777777" w:rsidR="00351B04" w:rsidRPr="005572C7" w:rsidRDefault="003F1811">
      <w:pPr>
        <w:numPr>
          <w:ilvl w:val="0"/>
          <w:numId w:val="10"/>
        </w:numPr>
        <w:spacing w:after="274" w:line="360" w:lineRule="auto"/>
        <w:ind w:right="44"/>
      </w:pPr>
      <w:r w:rsidRPr="005572C7">
        <w:t xml:space="preserve">Upublicznienie przez pracownika żłobka wizerunku dziecka utrwalonego </w:t>
      </w:r>
      <w:r w:rsidR="00596BB3">
        <w:br/>
      </w:r>
      <w:r w:rsidRPr="005572C7">
        <w:t xml:space="preserve">w jakiejkolwiek formie (fotografia, nagranie audio video) wymaga pisemnej zgody </w:t>
      </w:r>
      <w:r w:rsidR="00507C0B" w:rsidRPr="005572C7">
        <w:t>rodzica</w:t>
      </w:r>
      <w:r w:rsidRPr="005572C7">
        <w:t xml:space="preserve"> dziecka. </w:t>
      </w:r>
    </w:p>
    <w:p w14:paraId="6FFE3CAE" w14:textId="77777777" w:rsidR="00351B04" w:rsidRPr="005572C7" w:rsidRDefault="003F1811">
      <w:pPr>
        <w:numPr>
          <w:ilvl w:val="0"/>
          <w:numId w:val="10"/>
        </w:numPr>
        <w:spacing w:after="321" w:line="358" w:lineRule="auto"/>
        <w:ind w:right="44"/>
      </w:pPr>
      <w:r w:rsidRPr="005572C7">
        <w:t xml:space="preserve">Przed utrwaleniem wizerunku dziecka należy dziecko oraz opiekuna poinformować </w:t>
      </w:r>
      <w:r w:rsidR="00596BB3">
        <w:br/>
      </w:r>
      <w:r w:rsidRPr="005572C7">
        <w:t>o tym, gdzie będzie umieszczony zarejestrowany wizerunek i w jakim kontekście będzie wykorzystywany ( np. że umieszczony zostanie na stronie internetowej żłobka w celach promocyjnych, w gazetce lokalnej itp.)</w:t>
      </w:r>
      <w:r w:rsidR="00596BB3">
        <w:t>.</w:t>
      </w:r>
      <w:r w:rsidRPr="005572C7">
        <w:t xml:space="preserve"> </w:t>
      </w:r>
    </w:p>
    <w:p w14:paraId="076AD90C" w14:textId="77777777" w:rsidR="00351B04" w:rsidRPr="005572C7" w:rsidRDefault="003F1811">
      <w:pPr>
        <w:spacing w:after="404"/>
        <w:ind w:right="59"/>
        <w:jc w:val="center"/>
      </w:pPr>
      <w:r w:rsidRPr="005572C7">
        <w:rPr>
          <w:b/>
          <w:sz w:val="28"/>
        </w:rPr>
        <w:t>Rozdział V</w:t>
      </w:r>
      <w:r w:rsidR="005B5646" w:rsidRPr="005572C7">
        <w:rPr>
          <w:b/>
          <w:sz w:val="28"/>
        </w:rPr>
        <w:t>I</w:t>
      </w:r>
      <w:r w:rsidRPr="005572C7">
        <w:t xml:space="preserve"> </w:t>
      </w:r>
    </w:p>
    <w:p w14:paraId="29156253" w14:textId="77777777" w:rsidR="00351B04" w:rsidRPr="005572C7" w:rsidRDefault="003F1811">
      <w:pPr>
        <w:spacing w:after="411"/>
        <w:ind w:right="58"/>
        <w:jc w:val="center"/>
      </w:pPr>
      <w:r w:rsidRPr="005572C7">
        <w:rPr>
          <w:b/>
          <w:sz w:val="28"/>
        </w:rPr>
        <w:t>Monitoring stosowania polityki</w:t>
      </w:r>
      <w:r w:rsidRPr="005572C7">
        <w:t xml:space="preserve"> </w:t>
      </w:r>
    </w:p>
    <w:p w14:paraId="3469D023" w14:textId="77777777" w:rsidR="00351B04" w:rsidRPr="005572C7" w:rsidRDefault="003F1811">
      <w:pPr>
        <w:pStyle w:val="Nagwek1"/>
        <w:spacing w:after="400"/>
        <w:ind w:right="59"/>
      </w:pPr>
      <w:r w:rsidRPr="005572C7">
        <w:t>§</w:t>
      </w:r>
      <w:r w:rsidR="00507C0B" w:rsidRPr="005572C7">
        <w:t>20</w:t>
      </w:r>
      <w:r w:rsidRPr="005572C7">
        <w:rPr>
          <w:b w:val="0"/>
          <w:sz w:val="24"/>
        </w:rPr>
        <w:t xml:space="preserve"> </w:t>
      </w:r>
    </w:p>
    <w:p w14:paraId="5A629B37" w14:textId="77777777" w:rsidR="00351B04" w:rsidRPr="005572C7" w:rsidRDefault="003F1811" w:rsidP="00DB5BE8">
      <w:pPr>
        <w:numPr>
          <w:ilvl w:val="0"/>
          <w:numId w:val="11"/>
        </w:numPr>
        <w:spacing w:after="147"/>
        <w:ind w:left="0" w:right="44" w:firstLine="0"/>
      </w:pPr>
      <w:r w:rsidRPr="005572C7">
        <w:t xml:space="preserve">Dyrektor żłobka wyznacza </w:t>
      </w:r>
      <w:r w:rsidR="005B5646" w:rsidRPr="005572C7">
        <w:t xml:space="preserve">pracowników </w:t>
      </w:r>
      <w:r w:rsidRPr="005572C7">
        <w:t>jako osoby odpowiedzialne za monitorowanie realizacji Polityki Ochrony Dzieci w żłobku</w:t>
      </w:r>
      <w:r w:rsidR="005B5646" w:rsidRPr="005572C7">
        <w:t xml:space="preserve"> na pierwszym spotkaniu rozpoczynającym nowy rok żłobkowy</w:t>
      </w:r>
      <w:r w:rsidRPr="005572C7">
        <w:t>.</w:t>
      </w:r>
    </w:p>
    <w:p w14:paraId="13E97848" w14:textId="77777777" w:rsidR="00351B04" w:rsidRPr="005572C7" w:rsidRDefault="00507C0B" w:rsidP="00DB5BE8">
      <w:pPr>
        <w:numPr>
          <w:ilvl w:val="0"/>
          <w:numId w:val="11"/>
        </w:numPr>
        <w:spacing w:after="276" w:line="358" w:lineRule="auto"/>
        <w:ind w:left="0" w:right="44" w:firstLine="0"/>
      </w:pPr>
      <w:r w:rsidRPr="005572C7">
        <w:t>Osoby</w:t>
      </w:r>
      <w:r w:rsidR="003F1811" w:rsidRPr="005572C7">
        <w:t xml:space="preserve">, o których mowa w </w:t>
      </w:r>
      <w:r w:rsidRPr="005572C7">
        <w:t>ust. 1</w:t>
      </w:r>
      <w:r w:rsidR="003F1811" w:rsidRPr="005572C7">
        <w:t xml:space="preserve"> są odpowiedzialne za monitorowanie realizacji </w:t>
      </w:r>
      <w:r w:rsidRPr="005572C7">
        <w:t>„</w:t>
      </w:r>
      <w:r w:rsidR="003F1811" w:rsidRPr="005572C7">
        <w:t>Polityki</w:t>
      </w:r>
      <w:r w:rsidRPr="005572C7">
        <w:t>”</w:t>
      </w:r>
      <w:r w:rsidR="003F1811" w:rsidRPr="005572C7">
        <w:t xml:space="preserve">, za reagowanie na sygnały naruszenia </w:t>
      </w:r>
      <w:r w:rsidRPr="005572C7">
        <w:t>„P</w:t>
      </w:r>
      <w:r w:rsidR="003F1811" w:rsidRPr="005572C7">
        <w:t>olityki</w:t>
      </w:r>
      <w:r w:rsidRPr="005572C7">
        <w:t>”</w:t>
      </w:r>
      <w:r w:rsidR="003F1811" w:rsidRPr="005572C7">
        <w:t xml:space="preserve"> oraz za proponowanie zmian w </w:t>
      </w:r>
      <w:r w:rsidRPr="005572C7">
        <w:t>„P</w:t>
      </w:r>
      <w:r w:rsidR="003F1811" w:rsidRPr="005572C7">
        <w:t>olityce</w:t>
      </w:r>
      <w:r w:rsidRPr="005572C7">
        <w:t>”</w:t>
      </w:r>
      <w:r w:rsidR="003F1811" w:rsidRPr="005572C7">
        <w:t>.</w:t>
      </w:r>
    </w:p>
    <w:p w14:paraId="7EB819D3" w14:textId="77777777" w:rsidR="00351B04" w:rsidRPr="005572C7" w:rsidRDefault="003F1811" w:rsidP="00DB5BE8">
      <w:pPr>
        <w:numPr>
          <w:ilvl w:val="0"/>
          <w:numId w:val="11"/>
        </w:numPr>
        <w:spacing w:after="276" w:line="358" w:lineRule="auto"/>
        <w:ind w:left="0" w:right="44" w:firstLine="0"/>
      </w:pPr>
      <w:r w:rsidRPr="005572C7">
        <w:t xml:space="preserve">Osoby </w:t>
      </w:r>
      <w:r w:rsidR="005B5646" w:rsidRPr="005572C7">
        <w:t xml:space="preserve">wymienione w </w:t>
      </w:r>
      <w:r w:rsidR="00507C0B" w:rsidRPr="005572C7">
        <w:t xml:space="preserve">ust. </w:t>
      </w:r>
      <w:r w:rsidRPr="005572C7">
        <w:t xml:space="preserve">1 </w:t>
      </w:r>
      <w:r w:rsidR="005B5646" w:rsidRPr="005572C7">
        <w:t xml:space="preserve">dokonują monitoringu na bieżąco oraz </w:t>
      </w:r>
      <w:r w:rsidRPr="005572C7">
        <w:t xml:space="preserve">przeprowadzają wśród pracowników żłobka, raz na </w:t>
      </w:r>
      <w:r w:rsidR="005B5646" w:rsidRPr="005572C7">
        <w:t>rok</w:t>
      </w:r>
      <w:r w:rsidRPr="005572C7">
        <w:t xml:space="preserve"> ankietę </w:t>
      </w:r>
      <w:r w:rsidR="005B5646" w:rsidRPr="005572C7">
        <w:t xml:space="preserve">ewaluacyjną </w:t>
      </w:r>
      <w:r w:rsidRPr="005572C7">
        <w:t>poziom</w:t>
      </w:r>
      <w:r w:rsidR="005B5646" w:rsidRPr="005572C7">
        <w:t>u</w:t>
      </w:r>
      <w:r w:rsidRPr="005572C7">
        <w:t xml:space="preserve"> realizacji </w:t>
      </w:r>
      <w:r w:rsidR="00507C0B" w:rsidRPr="005572C7">
        <w:t>„P</w:t>
      </w:r>
      <w:r w:rsidRPr="005572C7">
        <w:t>olityki</w:t>
      </w:r>
      <w:r w:rsidR="00507C0B" w:rsidRPr="005572C7">
        <w:t>”</w:t>
      </w:r>
      <w:r w:rsidRPr="005572C7">
        <w:t xml:space="preserve">. Wzór ankiety stanowi załącznik nr </w:t>
      </w:r>
      <w:r w:rsidR="002A108E">
        <w:t>2</w:t>
      </w:r>
      <w:r w:rsidRPr="005572C7">
        <w:t xml:space="preserve"> do niniejszej Polityki. </w:t>
      </w:r>
    </w:p>
    <w:p w14:paraId="77C3B247" w14:textId="77777777" w:rsidR="00351B04" w:rsidRPr="005572C7" w:rsidRDefault="003F1811" w:rsidP="00DB5BE8">
      <w:pPr>
        <w:numPr>
          <w:ilvl w:val="0"/>
          <w:numId w:val="11"/>
        </w:numPr>
        <w:spacing w:after="274" w:line="360" w:lineRule="auto"/>
        <w:ind w:left="0" w:right="44" w:firstLine="0"/>
      </w:pPr>
      <w:r w:rsidRPr="005572C7">
        <w:t xml:space="preserve">W ankiecie pracownicy żłobka mogą proponować zmiany </w:t>
      </w:r>
      <w:r w:rsidR="00596BB3">
        <w:t>„</w:t>
      </w:r>
      <w:r w:rsidR="00507C0B" w:rsidRPr="005572C7">
        <w:t>P</w:t>
      </w:r>
      <w:r w:rsidRPr="005572C7">
        <w:t>olityki</w:t>
      </w:r>
      <w:r w:rsidR="00596BB3">
        <w:t>”</w:t>
      </w:r>
      <w:r w:rsidRPr="005572C7">
        <w:t xml:space="preserve"> oraz wskazywać naruszenia </w:t>
      </w:r>
      <w:r w:rsidR="00596BB3">
        <w:t>„</w:t>
      </w:r>
      <w:r w:rsidR="00507C0B" w:rsidRPr="005572C7">
        <w:t>P</w:t>
      </w:r>
      <w:r w:rsidRPr="005572C7">
        <w:t>olityki</w:t>
      </w:r>
      <w:r w:rsidR="00596BB3">
        <w:t>”</w:t>
      </w:r>
      <w:r w:rsidRPr="005572C7">
        <w:t xml:space="preserve"> w placówce. </w:t>
      </w:r>
    </w:p>
    <w:p w14:paraId="299B4D19" w14:textId="77777777" w:rsidR="00351B04" w:rsidRPr="005572C7" w:rsidRDefault="005B5646" w:rsidP="00DB5BE8">
      <w:pPr>
        <w:numPr>
          <w:ilvl w:val="0"/>
          <w:numId w:val="11"/>
        </w:numPr>
        <w:spacing w:after="276" w:line="358" w:lineRule="auto"/>
        <w:ind w:left="0" w:right="44" w:firstLine="0"/>
      </w:pPr>
      <w:r w:rsidRPr="005572C7">
        <w:t>Pracownicy</w:t>
      </w:r>
      <w:r w:rsidR="003F1811" w:rsidRPr="005572C7">
        <w:t xml:space="preserve">, o których mowa w </w:t>
      </w:r>
      <w:r w:rsidR="00507C0B" w:rsidRPr="005572C7">
        <w:t>ust.</w:t>
      </w:r>
      <w:r w:rsidR="003F1811" w:rsidRPr="005572C7">
        <w:t xml:space="preserve"> 1, dokonują opracowania wypełnionych przez pracowników żłobka ankiet. Sporządzają na tej podstawi</w:t>
      </w:r>
      <w:r w:rsidR="001E2CBE" w:rsidRPr="005572C7">
        <w:t>e sprawozdanie</w:t>
      </w:r>
      <w:r w:rsidR="003F1811" w:rsidRPr="005572C7">
        <w:t xml:space="preserve"> z monitoringu, który następnie przekazują dyrektorowi żłobka. </w:t>
      </w:r>
    </w:p>
    <w:p w14:paraId="45E982EF" w14:textId="77777777" w:rsidR="00351B04" w:rsidRPr="005572C7" w:rsidRDefault="003F1811" w:rsidP="00DB5BE8">
      <w:pPr>
        <w:numPr>
          <w:ilvl w:val="0"/>
          <w:numId w:val="11"/>
        </w:numPr>
        <w:spacing w:after="335" w:line="356" w:lineRule="auto"/>
        <w:ind w:left="0" w:right="44" w:firstLine="0"/>
      </w:pPr>
      <w:r w:rsidRPr="005572C7">
        <w:t xml:space="preserve">Dyrektor wprowadza do </w:t>
      </w:r>
      <w:r w:rsidR="00596BB3">
        <w:t>„</w:t>
      </w:r>
      <w:r w:rsidRPr="005572C7">
        <w:t>Polityki</w:t>
      </w:r>
      <w:r w:rsidR="00596BB3">
        <w:t>”</w:t>
      </w:r>
      <w:r w:rsidRPr="005572C7">
        <w:t xml:space="preserve"> niezbędne zmiany i ogłasza pracownikom żłobka</w:t>
      </w:r>
      <w:r w:rsidR="005572C7" w:rsidRPr="005572C7">
        <w:t xml:space="preserve"> </w:t>
      </w:r>
      <w:r w:rsidR="00DB5BE8">
        <w:br/>
      </w:r>
      <w:r w:rsidR="005572C7" w:rsidRPr="005572C7">
        <w:t xml:space="preserve">i </w:t>
      </w:r>
      <w:r w:rsidRPr="005572C7">
        <w:t xml:space="preserve">rodzicom dzieci uczęszczających do żłobka nowe brzmienie </w:t>
      </w:r>
      <w:r w:rsidR="00596BB3">
        <w:t>„</w:t>
      </w:r>
      <w:r w:rsidRPr="005572C7">
        <w:t>Polityki</w:t>
      </w:r>
      <w:r w:rsidR="00596BB3">
        <w:t>”</w:t>
      </w:r>
      <w:r w:rsidRPr="005572C7">
        <w:t xml:space="preserve">. </w:t>
      </w:r>
    </w:p>
    <w:p w14:paraId="2A50F646" w14:textId="77777777" w:rsidR="00351B04" w:rsidRPr="005572C7" w:rsidRDefault="003F1811">
      <w:pPr>
        <w:spacing w:after="404"/>
        <w:ind w:right="56"/>
        <w:jc w:val="center"/>
      </w:pPr>
      <w:r w:rsidRPr="005572C7">
        <w:rPr>
          <w:b/>
          <w:sz w:val="28"/>
        </w:rPr>
        <w:lastRenderedPageBreak/>
        <w:t>Rozdział VI</w:t>
      </w:r>
      <w:r w:rsidRPr="005572C7">
        <w:t xml:space="preserve"> </w:t>
      </w:r>
    </w:p>
    <w:p w14:paraId="7F04A109" w14:textId="77777777" w:rsidR="00351B04" w:rsidRPr="005572C7" w:rsidRDefault="003F1811" w:rsidP="005572C7">
      <w:pPr>
        <w:pStyle w:val="Nagwek1"/>
        <w:spacing w:after="322"/>
        <w:ind w:right="55"/>
      </w:pPr>
      <w:r w:rsidRPr="005572C7">
        <w:t>Przepisy końcowe</w:t>
      </w:r>
      <w:r w:rsidRPr="005572C7">
        <w:rPr>
          <w:b w:val="0"/>
          <w:sz w:val="24"/>
        </w:rPr>
        <w:t xml:space="preserve"> </w:t>
      </w:r>
    </w:p>
    <w:p w14:paraId="6FA2CCA7" w14:textId="77777777" w:rsidR="00351B04" w:rsidRPr="005572C7" w:rsidRDefault="003F1811">
      <w:pPr>
        <w:spacing w:after="390"/>
        <w:ind w:left="-5" w:right="44"/>
      </w:pPr>
      <w:r w:rsidRPr="00DB5BE8">
        <w:t>1</w:t>
      </w:r>
      <w:r w:rsidRPr="005572C7">
        <w:t>.</w:t>
      </w:r>
      <w:r w:rsidR="00DB5BE8">
        <w:tab/>
      </w:r>
      <w:r w:rsidRPr="005572C7">
        <w:t xml:space="preserve">Polityka wchodzi w życie z dniem jej </w:t>
      </w:r>
      <w:r w:rsidR="001E2CBE" w:rsidRPr="005572C7">
        <w:t>podpisania</w:t>
      </w:r>
      <w:r w:rsidR="007F204C" w:rsidRPr="005572C7">
        <w:t>.</w:t>
      </w:r>
      <w:r w:rsidRPr="005572C7">
        <w:t xml:space="preserve"> </w:t>
      </w:r>
    </w:p>
    <w:p w14:paraId="53922292" w14:textId="77777777" w:rsidR="00DB5BE8" w:rsidRPr="007860B1" w:rsidRDefault="00DB5BE8" w:rsidP="007860B1">
      <w:pPr>
        <w:spacing w:after="229" w:line="358" w:lineRule="auto"/>
        <w:ind w:left="-5" w:right="44"/>
      </w:pPr>
      <w:r>
        <w:t>2.</w:t>
      </w:r>
      <w:r>
        <w:tab/>
      </w:r>
      <w:r w:rsidR="003F1811" w:rsidRPr="005572C7">
        <w:t xml:space="preserve">Ogłoszenie następuje w sposób dostępny dla pracowników żłobka, w szczególności poprzez wywieszenie w miejscu ogłoszeń dla pracowników. Polityka i zasady Ochrony Dzieci obowiązują wszystkich pracowników, a znajomość jej treści potwierdzają własnoręcznym podpisem.   </w:t>
      </w:r>
    </w:p>
    <w:sectPr w:rsidR="00DB5BE8" w:rsidRPr="007860B1" w:rsidSect="00C21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D9B3" w14:textId="77777777" w:rsidR="00C37DC3" w:rsidRDefault="00C37DC3">
      <w:pPr>
        <w:spacing w:after="0" w:line="240" w:lineRule="auto"/>
      </w:pPr>
      <w:r>
        <w:separator/>
      </w:r>
    </w:p>
  </w:endnote>
  <w:endnote w:type="continuationSeparator" w:id="0">
    <w:p w14:paraId="0F5B9F4B" w14:textId="77777777" w:rsidR="00C37DC3" w:rsidRDefault="00C3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3A36" w14:textId="77777777" w:rsidR="00746CBA" w:rsidRDefault="00746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269002"/>
      <w:docPartObj>
        <w:docPartGallery w:val="Page Numbers (Bottom of Page)"/>
        <w:docPartUnique/>
      </w:docPartObj>
    </w:sdtPr>
    <w:sdtEndPr/>
    <w:sdtContent>
      <w:p w14:paraId="6A7E36F0" w14:textId="77777777" w:rsidR="00C211CC" w:rsidRDefault="00C211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E964B" w14:textId="77777777" w:rsidR="00C211CC" w:rsidRDefault="00C21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82F8" w14:textId="77777777" w:rsidR="00746CBA" w:rsidRDefault="0074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9834" w14:textId="77777777" w:rsidR="00C37DC3" w:rsidRDefault="00C37DC3">
      <w:pPr>
        <w:spacing w:after="0" w:line="240" w:lineRule="auto"/>
      </w:pPr>
      <w:r>
        <w:separator/>
      </w:r>
    </w:p>
  </w:footnote>
  <w:footnote w:type="continuationSeparator" w:id="0">
    <w:p w14:paraId="5D467E5C" w14:textId="77777777" w:rsidR="00C37DC3" w:rsidRDefault="00C3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BA5D" w14:textId="77777777" w:rsidR="001E2CBE" w:rsidRDefault="001E2CB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057444"/>
      <w:docPartObj>
        <w:docPartGallery w:val="Watermarks"/>
        <w:docPartUnique/>
      </w:docPartObj>
    </w:sdtPr>
    <w:sdtContent>
      <w:p w14:paraId="61DD3B3D" w14:textId="1E5FC5AD" w:rsidR="001E2CBE" w:rsidRDefault="00746CBA">
        <w:pPr>
          <w:spacing w:after="160" w:line="259" w:lineRule="auto"/>
          <w:ind w:left="0" w:right="0" w:firstLine="0"/>
          <w:jc w:val="left"/>
        </w:pPr>
        <w:r>
          <w:pict w14:anchorId="52B54E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IE KOPIOW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314" w14:textId="77777777" w:rsidR="001E2CBE" w:rsidRDefault="001E2CB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9A7"/>
    <w:multiLevelType w:val="hybridMultilevel"/>
    <w:tmpl w:val="87647E1A"/>
    <w:lvl w:ilvl="0" w:tplc="4524C5B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0BCE4">
      <w:start w:val="1"/>
      <w:numFmt w:val="lowerLetter"/>
      <w:lvlText w:val="%2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4EB1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0572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A30DC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6D6E0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866C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C2E5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49FE0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0A24"/>
    <w:multiLevelType w:val="hybridMultilevel"/>
    <w:tmpl w:val="AC3C04A2"/>
    <w:lvl w:ilvl="0" w:tplc="01CC5B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02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83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A3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61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EC8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63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2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04FB4"/>
    <w:multiLevelType w:val="hybridMultilevel"/>
    <w:tmpl w:val="66622F22"/>
    <w:lvl w:ilvl="0" w:tplc="B5C243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0C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A1C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E6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CC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CC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EC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8D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0642F"/>
    <w:multiLevelType w:val="hybridMultilevel"/>
    <w:tmpl w:val="449C68F6"/>
    <w:lvl w:ilvl="0" w:tplc="12C69BCE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8AFA0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60ED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A002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0E89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4727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0382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26CA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3390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A51DA9"/>
    <w:multiLevelType w:val="hybridMultilevel"/>
    <w:tmpl w:val="E80CA9C2"/>
    <w:lvl w:ilvl="0" w:tplc="E3749272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E6A5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006F81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1CAE50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5A85ED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A10DA7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3E6B1BE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7A914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CC804A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27CB2"/>
    <w:multiLevelType w:val="hybridMultilevel"/>
    <w:tmpl w:val="8850C726"/>
    <w:lvl w:ilvl="0" w:tplc="95D6C1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67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B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47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EB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A2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0C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0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0E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451973"/>
    <w:multiLevelType w:val="hybridMultilevel"/>
    <w:tmpl w:val="C358A4DE"/>
    <w:lvl w:ilvl="0" w:tplc="63D8C5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6B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4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A8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60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66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01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2D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831798"/>
    <w:multiLevelType w:val="hybridMultilevel"/>
    <w:tmpl w:val="B810BA0A"/>
    <w:lvl w:ilvl="0" w:tplc="86CE25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67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8E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4E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2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4F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22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A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8E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06B2D"/>
    <w:multiLevelType w:val="hybridMultilevel"/>
    <w:tmpl w:val="70E8D834"/>
    <w:lvl w:ilvl="0" w:tplc="D6C61F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40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23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EA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9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C1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C0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A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A6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8743E9"/>
    <w:multiLevelType w:val="hybridMultilevel"/>
    <w:tmpl w:val="1F1CCF60"/>
    <w:lvl w:ilvl="0" w:tplc="2D88446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CF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4A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08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E9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62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65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CA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4D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754A9D"/>
    <w:multiLevelType w:val="hybridMultilevel"/>
    <w:tmpl w:val="3790D918"/>
    <w:lvl w:ilvl="0" w:tplc="2C9009E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A5E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EC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A01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F2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8C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F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805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E2E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D566DA"/>
    <w:multiLevelType w:val="hybridMultilevel"/>
    <w:tmpl w:val="12B05B30"/>
    <w:lvl w:ilvl="0" w:tplc="B60C8414">
      <w:start w:val="6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46ABC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CC560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38E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E8DC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8BA3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2F79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A2EE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CA2A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04"/>
    <w:rsid w:val="00023DDD"/>
    <w:rsid w:val="00074814"/>
    <w:rsid w:val="00081E37"/>
    <w:rsid w:val="000864D0"/>
    <w:rsid w:val="000A353D"/>
    <w:rsid w:val="000D0123"/>
    <w:rsid w:val="00105F1D"/>
    <w:rsid w:val="00106A5C"/>
    <w:rsid w:val="001C123D"/>
    <w:rsid w:val="001D408C"/>
    <w:rsid w:val="001E2CBE"/>
    <w:rsid w:val="00211F96"/>
    <w:rsid w:val="002A108E"/>
    <w:rsid w:val="002D7B47"/>
    <w:rsid w:val="002E5CFD"/>
    <w:rsid w:val="00314050"/>
    <w:rsid w:val="003366D4"/>
    <w:rsid w:val="00351B04"/>
    <w:rsid w:val="003748CE"/>
    <w:rsid w:val="003F1811"/>
    <w:rsid w:val="004F3D21"/>
    <w:rsid w:val="00507C0B"/>
    <w:rsid w:val="00534267"/>
    <w:rsid w:val="005572C7"/>
    <w:rsid w:val="0056541B"/>
    <w:rsid w:val="005705C6"/>
    <w:rsid w:val="00596BB3"/>
    <w:rsid w:val="005B5646"/>
    <w:rsid w:val="005B6B04"/>
    <w:rsid w:val="005C2B4B"/>
    <w:rsid w:val="005C7F32"/>
    <w:rsid w:val="005E1E77"/>
    <w:rsid w:val="005F5358"/>
    <w:rsid w:val="00694EEE"/>
    <w:rsid w:val="006A5DBB"/>
    <w:rsid w:val="00745A99"/>
    <w:rsid w:val="00746CBA"/>
    <w:rsid w:val="00781F32"/>
    <w:rsid w:val="007860B1"/>
    <w:rsid w:val="007A1559"/>
    <w:rsid w:val="007B6CDD"/>
    <w:rsid w:val="007F204C"/>
    <w:rsid w:val="0082559C"/>
    <w:rsid w:val="008405C6"/>
    <w:rsid w:val="008512BD"/>
    <w:rsid w:val="008A4D74"/>
    <w:rsid w:val="008C0B79"/>
    <w:rsid w:val="008C6200"/>
    <w:rsid w:val="008E6211"/>
    <w:rsid w:val="008F042D"/>
    <w:rsid w:val="009352A0"/>
    <w:rsid w:val="009447AB"/>
    <w:rsid w:val="00A309EC"/>
    <w:rsid w:val="00A34573"/>
    <w:rsid w:val="00A736E7"/>
    <w:rsid w:val="00A91552"/>
    <w:rsid w:val="00AA1EC3"/>
    <w:rsid w:val="00AB1EA4"/>
    <w:rsid w:val="00AC317F"/>
    <w:rsid w:val="00AD3E25"/>
    <w:rsid w:val="00B37CC8"/>
    <w:rsid w:val="00B70B76"/>
    <w:rsid w:val="00B80724"/>
    <w:rsid w:val="00B93B78"/>
    <w:rsid w:val="00BD2A7A"/>
    <w:rsid w:val="00C211CC"/>
    <w:rsid w:val="00C32D87"/>
    <w:rsid w:val="00C37DC3"/>
    <w:rsid w:val="00C44360"/>
    <w:rsid w:val="00C733CF"/>
    <w:rsid w:val="00D00165"/>
    <w:rsid w:val="00D13F7B"/>
    <w:rsid w:val="00D53F58"/>
    <w:rsid w:val="00D830D9"/>
    <w:rsid w:val="00DA2876"/>
    <w:rsid w:val="00DB5BE8"/>
    <w:rsid w:val="00DC6743"/>
    <w:rsid w:val="00E12A70"/>
    <w:rsid w:val="00E829C9"/>
    <w:rsid w:val="00F021AC"/>
    <w:rsid w:val="00F07575"/>
    <w:rsid w:val="00F22AC7"/>
    <w:rsid w:val="00F523D1"/>
    <w:rsid w:val="00F52A3C"/>
    <w:rsid w:val="00FA2C5C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8DE0DD"/>
  <w15:docId w15:val="{9C2FE444-BE12-4768-85EC-7971C46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0" w:line="265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366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864D0"/>
    <w:pPr>
      <w:spacing w:after="0" w:line="240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0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C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79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1E11-4516-4793-8E06-60D5F71E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2018-11-23T07:43:00Z</cp:lastPrinted>
  <dcterms:created xsi:type="dcterms:W3CDTF">2021-05-13T13:21:00Z</dcterms:created>
  <dcterms:modified xsi:type="dcterms:W3CDTF">2021-05-13T13:22:00Z</dcterms:modified>
</cp:coreProperties>
</file>